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7AC6" w14:textId="77777777" w:rsidR="00A51E35" w:rsidRDefault="00895585">
      <w:pPr>
        <w:widowControl w:val="0"/>
        <w:spacing w:before="88" w:line="240" w:lineRule="auto"/>
        <w:ind w:left="99" w:right="115"/>
        <w:jc w:val="center"/>
        <w:rPr>
          <w:b/>
          <w:sz w:val="24"/>
          <w:szCs w:val="24"/>
        </w:rPr>
      </w:pPr>
      <w:r>
        <w:fldChar w:fldCharType="begin"/>
      </w:r>
      <w:r>
        <w:instrText>HYPERLINK "https://docs.google.com/document/d/1zB4eHINDcLzuv3nLiTVO0QwQb7jeEMXTam_VD1BHnbA/edit" \l "heading=h.30j0zll" \h</w:instrText>
      </w:r>
      <w:r>
        <w:fldChar w:fldCharType="separate"/>
      </w:r>
      <w:r>
        <w:rPr>
          <w:b/>
          <w:smallCaps/>
          <w:sz w:val="30"/>
          <w:szCs w:val="30"/>
        </w:rPr>
        <w:t>Institute/Center Business Plan Table of Contents</w:t>
      </w:r>
      <w:r>
        <w:fldChar w:fldCharType="end"/>
      </w:r>
      <w:r>
        <w:rPr>
          <w:b/>
          <w:sz w:val="30"/>
          <w:szCs w:val="30"/>
        </w:rPr>
        <w:br/>
      </w:r>
    </w:p>
    <w:p w14:paraId="210CB59B" w14:textId="77777777" w:rsidR="00A51E35" w:rsidRDefault="00895585">
      <w:pPr>
        <w:widowControl w:val="0"/>
        <w:spacing w:before="88" w:line="240" w:lineRule="auto"/>
        <w:ind w:left="99" w:right="115"/>
        <w:rPr>
          <w:b/>
          <w:sz w:val="24"/>
          <w:szCs w:val="24"/>
        </w:rPr>
      </w:pPr>
      <w:r>
        <w:rPr>
          <w:b/>
          <w:sz w:val="30"/>
          <w:szCs w:val="30"/>
        </w:rPr>
        <w:tab/>
        <w:t xml:space="preserve">  </w:t>
      </w:r>
      <w:r>
        <w:rPr>
          <w:b/>
          <w:sz w:val="24"/>
          <w:szCs w:val="24"/>
        </w:rPr>
        <w:t>Proposal Template Cover Sheet</w:t>
      </w:r>
      <w:r>
        <w:rPr>
          <w:sz w:val="24"/>
          <w:szCs w:val="24"/>
        </w:rPr>
        <w:t>……………………………………………</w:t>
      </w:r>
      <w:proofErr w:type="gramStart"/>
      <w:r>
        <w:rPr>
          <w:sz w:val="24"/>
          <w:szCs w:val="24"/>
        </w:rPr>
        <w:t>…..</w:t>
      </w:r>
      <w:proofErr w:type="gramEnd"/>
      <w:r>
        <w:rPr>
          <w:sz w:val="24"/>
          <w:szCs w:val="24"/>
        </w:rPr>
        <w:t>…</w:t>
      </w:r>
      <w:r>
        <w:rPr>
          <w:rFonts w:ascii="Verdana" w:eastAsia="Verdana" w:hAnsi="Verdana" w:cs="Verdana"/>
        </w:rPr>
        <w:t>12</w:t>
      </w:r>
      <w:r>
        <w:rPr>
          <w:sz w:val="24"/>
          <w:szCs w:val="24"/>
        </w:rPr>
        <w:t xml:space="preserve"> </w:t>
      </w:r>
      <w:r>
        <w:rPr>
          <w:b/>
          <w:sz w:val="24"/>
          <w:szCs w:val="24"/>
        </w:rPr>
        <w:t xml:space="preserve"> </w:t>
      </w:r>
    </w:p>
    <w:p w14:paraId="7F9FAD35" w14:textId="77777777" w:rsidR="00A51E35" w:rsidRDefault="00895585">
      <w:pPr>
        <w:widowControl w:val="0"/>
        <w:tabs>
          <w:tab w:val="right" w:leader="dot" w:pos="9479"/>
        </w:tabs>
        <w:spacing w:before="361" w:line="240" w:lineRule="auto"/>
        <w:ind w:left="131"/>
        <w:rPr>
          <w:rFonts w:ascii="Verdana" w:eastAsia="Verdana" w:hAnsi="Verdana" w:cs="Verdana"/>
        </w:rPr>
      </w:pPr>
      <w:r>
        <w:rPr>
          <w:rFonts w:ascii="Verdana" w:eastAsia="Verdana" w:hAnsi="Verdana" w:cs="Verdana"/>
          <w:b/>
          <w:sz w:val="24"/>
          <w:szCs w:val="24"/>
        </w:rPr>
        <w:t xml:space="preserve">         </w:t>
      </w:r>
      <w:r>
        <w:rPr>
          <w:b/>
          <w:sz w:val="24"/>
          <w:szCs w:val="24"/>
        </w:rPr>
        <w:t>Part A -</w:t>
      </w:r>
      <w:r>
        <w:rPr>
          <w:b/>
        </w:rPr>
        <w:t xml:space="preserve"> </w:t>
      </w:r>
      <w:hyperlink r:id="rId7" w:anchor="heading=h.gjdgxs">
        <w:r>
          <w:rPr>
            <w:b/>
            <w:smallCaps/>
            <w:sz w:val="24"/>
            <w:szCs w:val="24"/>
          </w:rPr>
          <w:t xml:space="preserve">Executive Summary &amp; </w:t>
        </w:r>
        <w:proofErr w:type="spellStart"/>
        <w:r>
          <w:rPr>
            <w:b/>
            <w:smallCaps/>
            <w:sz w:val="24"/>
            <w:szCs w:val="24"/>
          </w:rPr>
          <w:t>Proposa</w:t>
        </w:r>
      </w:hyperlink>
      <w:r>
        <w:rPr>
          <w:b/>
        </w:rPr>
        <w:t>L</w:t>
      </w:r>
      <w:proofErr w:type="spellEnd"/>
      <w:r>
        <w:fldChar w:fldCharType="begin"/>
      </w:r>
      <w:r>
        <w:instrText>HYPERLINK "https://docs.google.com/document/d/1zB4eHINDcLzuv3nLiTVO0QwQb7jeEMXTam_VD1BHnbA/edit" \l "heading=h.1fob9te" \h</w:instrText>
      </w:r>
      <w:r>
        <w:fldChar w:fldCharType="separate"/>
      </w:r>
      <w:r>
        <w:rPr>
          <w:smallCaps/>
        </w:rPr>
        <w:tab/>
      </w:r>
      <w:r>
        <w:fldChar w:fldCharType="end"/>
      </w:r>
      <w:r>
        <w:rPr>
          <w:rFonts w:ascii="Verdana" w:eastAsia="Verdana" w:hAnsi="Verdana" w:cs="Verdana"/>
        </w:rPr>
        <w:t>13</w:t>
      </w:r>
    </w:p>
    <w:p w14:paraId="2BC4C969" w14:textId="77777777" w:rsidR="00A51E35" w:rsidRDefault="00895585">
      <w:pPr>
        <w:widowControl w:val="0"/>
        <w:tabs>
          <w:tab w:val="right" w:leader="dot" w:pos="9479"/>
        </w:tabs>
        <w:spacing w:before="361" w:line="240" w:lineRule="auto"/>
        <w:ind w:left="131"/>
        <w:rPr>
          <w:rFonts w:ascii="Verdana" w:eastAsia="Verdana" w:hAnsi="Verdana" w:cs="Verdana"/>
        </w:rPr>
      </w:pPr>
      <w:r>
        <w:rPr>
          <w:b/>
        </w:rPr>
        <w:t xml:space="preserve">           </w:t>
      </w:r>
      <w:r>
        <w:rPr>
          <w:rFonts w:ascii="Verdana" w:eastAsia="Verdana" w:hAnsi="Verdana" w:cs="Verdana"/>
          <w:b/>
          <w:sz w:val="24"/>
          <w:szCs w:val="24"/>
        </w:rPr>
        <w:t xml:space="preserve"> </w:t>
      </w:r>
      <w:r>
        <w:rPr>
          <w:b/>
          <w:sz w:val="24"/>
          <w:szCs w:val="24"/>
        </w:rPr>
        <w:t>Part B -</w:t>
      </w:r>
      <w:r>
        <w:rPr>
          <w:b/>
        </w:rPr>
        <w:t xml:space="preserve"> </w:t>
      </w:r>
      <w:r>
        <w:rPr>
          <w:b/>
          <w:smallCaps/>
          <w:sz w:val="24"/>
          <w:szCs w:val="24"/>
        </w:rPr>
        <w:t>Strategic framework &amp; implementation</w:t>
      </w:r>
      <w:hyperlink r:id="rId8" w:anchor="heading=h.1fob9te">
        <w:r>
          <w:rPr>
            <w:smallCaps/>
          </w:rPr>
          <w:tab/>
        </w:r>
      </w:hyperlink>
      <w:r>
        <w:rPr>
          <w:rFonts w:ascii="Verdana" w:eastAsia="Verdana" w:hAnsi="Verdana" w:cs="Verdana"/>
        </w:rPr>
        <w:t>14</w:t>
      </w:r>
    </w:p>
    <w:p w14:paraId="376F7E10" w14:textId="77777777" w:rsidR="00A51E35" w:rsidRDefault="00895585">
      <w:pPr>
        <w:widowControl w:val="0"/>
        <w:numPr>
          <w:ilvl w:val="1"/>
          <w:numId w:val="22"/>
        </w:numPr>
        <w:tabs>
          <w:tab w:val="left" w:pos="1306"/>
          <w:tab w:val="right" w:leader="dot" w:pos="9482"/>
        </w:tabs>
        <w:spacing w:before="353" w:line="240" w:lineRule="auto"/>
        <w:ind w:left="1306" w:hanging="455"/>
      </w:pPr>
      <w:hyperlink r:id="rId9" w:anchor="heading=h.1fob9te">
        <w:r>
          <w:rPr>
            <w:rFonts w:ascii="Verdana" w:eastAsia="Verdana" w:hAnsi="Verdana" w:cs="Verdana"/>
            <w:smallCaps/>
          </w:rPr>
          <w:t>Strategic Vision</w:t>
        </w:r>
        <w:r>
          <w:rPr>
            <w:rFonts w:ascii="Verdana" w:eastAsia="Verdana" w:hAnsi="Verdana" w:cs="Verdana"/>
            <w:smallCaps/>
          </w:rPr>
          <w:tab/>
          <w:t>14</w:t>
        </w:r>
      </w:hyperlink>
    </w:p>
    <w:p w14:paraId="4B43F923" w14:textId="77777777" w:rsidR="00A51E35" w:rsidRDefault="00895585">
      <w:pPr>
        <w:widowControl w:val="0"/>
        <w:numPr>
          <w:ilvl w:val="1"/>
          <w:numId w:val="22"/>
        </w:numPr>
        <w:tabs>
          <w:tab w:val="left" w:pos="1972"/>
          <w:tab w:val="right" w:leader="dot" w:pos="9485"/>
        </w:tabs>
        <w:spacing w:before="2" w:line="240" w:lineRule="auto"/>
        <w:ind w:left="1972" w:hanging="400"/>
      </w:pPr>
      <w:hyperlink r:id="rId10" w:anchor="heading=h.3znysh7">
        <w:r>
          <w:rPr>
            <w:rFonts w:ascii="Verdana" w:eastAsia="Verdana" w:hAnsi="Verdana" w:cs="Verdana"/>
            <w:sz w:val="20"/>
            <w:szCs w:val="20"/>
          </w:rPr>
          <w:t>Institute/Center Mission</w:t>
        </w:r>
        <w:r>
          <w:rPr>
            <w:rFonts w:ascii="Verdana" w:eastAsia="Verdana" w:hAnsi="Verdana" w:cs="Verdana"/>
            <w:sz w:val="20"/>
            <w:szCs w:val="20"/>
          </w:rPr>
          <w:tab/>
          <w:t>14</w:t>
        </w:r>
      </w:hyperlink>
    </w:p>
    <w:p w14:paraId="09B99EF1" w14:textId="77777777" w:rsidR="00A51E35" w:rsidRDefault="00895585">
      <w:pPr>
        <w:widowControl w:val="0"/>
        <w:numPr>
          <w:ilvl w:val="1"/>
          <w:numId w:val="22"/>
        </w:numPr>
        <w:tabs>
          <w:tab w:val="left" w:pos="1967"/>
          <w:tab w:val="right" w:leader="dot" w:pos="9485"/>
        </w:tabs>
        <w:spacing w:before="2" w:line="242" w:lineRule="auto"/>
        <w:ind w:left="1967" w:hanging="395"/>
      </w:pPr>
      <w:hyperlink r:id="rId11" w:anchor="heading=h.2et92p0">
        <w:r>
          <w:rPr>
            <w:rFonts w:ascii="Verdana" w:eastAsia="Verdana" w:hAnsi="Verdana" w:cs="Verdana"/>
            <w:sz w:val="20"/>
            <w:szCs w:val="20"/>
          </w:rPr>
          <w:t>Goals</w:t>
        </w:r>
        <w:r>
          <w:rPr>
            <w:rFonts w:ascii="Verdana" w:eastAsia="Verdana" w:hAnsi="Verdana" w:cs="Verdana"/>
            <w:sz w:val="20"/>
            <w:szCs w:val="20"/>
          </w:rPr>
          <w:tab/>
          <w:t>14</w:t>
        </w:r>
      </w:hyperlink>
    </w:p>
    <w:p w14:paraId="31133441" w14:textId="77777777" w:rsidR="00A51E35" w:rsidRDefault="00895585">
      <w:pPr>
        <w:widowControl w:val="0"/>
        <w:numPr>
          <w:ilvl w:val="1"/>
          <w:numId w:val="22"/>
        </w:numPr>
        <w:tabs>
          <w:tab w:val="left" w:pos="1967"/>
          <w:tab w:val="right" w:leader="dot" w:pos="9485"/>
        </w:tabs>
        <w:spacing w:line="242" w:lineRule="auto"/>
        <w:ind w:left="1967" w:hanging="395"/>
      </w:pPr>
      <w:hyperlink r:id="rId12" w:anchor="heading=h.tyjcwt">
        <w:r>
          <w:rPr>
            <w:rFonts w:ascii="Verdana" w:eastAsia="Verdana" w:hAnsi="Verdana" w:cs="Verdana"/>
            <w:sz w:val="20"/>
            <w:szCs w:val="20"/>
          </w:rPr>
          <w:t>Integration</w:t>
        </w:r>
        <w:r>
          <w:rPr>
            <w:rFonts w:ascii="Verdana" w:eastAsia="Verdana" w:hAnsi="Verdana" w:cs="Verdana"/>
            <w:sz w:val="20"/>
            <w:szCs w:val="20"/>
          </w:rPr>
          <w:tab/>
          <w:t>14</w:t>
        </w:r>
      </w:hyperlink>
    </w:p>
    <w:p w14:paraId="48C87E00" w14:textId="77777777" w:rsidR="00A51E35" w:rsidRDefault="00895585">
      <w:pPr>
        <w:widowControl w:val="0"/>
        <w:numPr>
          <w:ilvl w:val="1"/>
          <w:numId w:val="5"/>
        </w:numPr>
        <w:tabs>
          <w:tab w:val="left" w:pos="1306"/>
          <w:tab w:val="right" w:leader="dot" w:pos="9483"/>
        </w:tabs>
        <w:spacing w:before="1" w:line="240" w:lineRule="auto"/>
        <w:ind w:left="1306" w:hanging="455"/>
      </w:pPr>
      <w:hyperlink r:id="rId13" w:anchor="heading=h.3dy6vkm">
        <w:r>
          <w:rPr>
            <w:rFonts w:ascii="Verdana" w:eastAsia="Verdana" w:hAnsi="Verdana" w:cs="Verdana"/>
            <w:smallCaps/>
          </w:rPr>
          <w:t>Institute/Center/Programs</w:t>
        </w:r>
        <w:r>
          <w:rPr>
            <w:rFonts w:ascii="Verdana" w:eastAsia="Verdana" w:hAnsi="Verdana" w:cs="Verdana"/>
            <w:smallCaps/>
          </w:rPr>
          <w:tab/>
          <w:t>15</w:t>
        </w:r>
      </w:hyperlink>
    </w:p>
    <w:p w14:paraId="4E969E6A" w14:textId="77777777" w:rsidR="00A51E35" w:rsidRDefault="00895585">
      <w:pPr>
        <w:widowControl w:val="0"/>
        <w:numPr>
          <w:ilvl w:val="1"/>
          <w:numId w:val="5"/>
        </w:numPr>
        <w:tabs>
          <w:tab w:val="left" w:pos="1972"/>
          <w:tab w:val="right" w:leader="dot" w:pos="9485"/>
        </w:tabs>
        <w:spacing w:before="2" w:line="241" w:lineRule="auto"/>
        <w:ind w:left="1972" w:hanging="400"/>
      </w:pPr>
      <w:hyperlink r:id="rId14" w:anchor="heading=h.3dy6vkm">
        <w:r>
          <w:rPr>
            <w:rFonts w:ascii="Verdana" w:eastAsia="Verdana" w:hAnsi="Verdana" w:cs="Verdana"/>
            <w:smallCaps/>
          </w:rPr>
          <w:t>Institute/Center/Programs</w:t>
        </w:r>
      </w:hyperlink>
      <w:hyperlink r:id="rId15" w:anchor="heading=h.1t3h5sf">
        <w:r>
          <w:rPr>
            <w:rFonts w:ascii="Verdana" w:eastAsia="Verdana" w:hAnsi="Verdana" w:cs="Verdana"/>
            <w:sz w:val="20"/>
            <w:szCs w:val="20"/>
          </w:rPr>
          <w:tab/>
          <w:t>15</w:t>
        </w:r>
      </w:hyperlink>
    </w:p>
    <w:p w14:paraId="03482F3D" w14:textId="77777777" w:rsidR="00A51E35" w:rsidRDefault="00895585">
      <w:pPr>
        <w:widowControl w:val="0"/>
        <w:numPr>
          <w:ilvl w:val="0"/>
          <w:numId w:val="2"/>
        </w:numPr>
        <w:tabs>
          <w:tab w:val="left" w:pos="1306"/>
          <w:tab w:val="right" w:leader="dot" w:pos="9483"/>
        </w:tabs>
        <w:spacing w:line="265" w:lineRule="auto"/>
        <w:ind w:left="1306" w:hanging="455"/>
        <w:rPr>
          <w:rFonts w:ascii="Verdana" w:eastAsia="Verdana" w:hAnsi="Verdana" w:cs="Verdana"/>
        </w:rPr>
      </w:pPr>
      <w:hyperlink r:id="rId16" w:anchor="heading=h.4d34og8">
        <w:r>
          <w:rPr>
            <w:rFonts w:ascii="Verdana" w:eastAsia="Verdana" w:hAnsi="Verdana" w:cs="Verdana"/>
            <w:smallCaps/>
          </w:rPr>
          <w:t>Academic Peer Assessment</w:t>
        </w:r>
        <w:r>
          <w:rPr>
            <w:rFonts w:ascii="Verdana" w:eastAsia="Verdana" w:hAnsi="Verdana" w:cs="Verdana"/>
            <w:smallCaps/>
          </w:rPr>
          <w:tab/>
          <w:t>16</w:t>
        </w:r>
      </w:hyperlink>
    </w:p>
    <w:p w14:paraId="0348EBC4" w14:textId="77777777" w:rsidR="00A51E35" w:rsidRDefault="00895585">
      <w:pPr>
        <w:widowControl w:val="0"/>
        <w:numPr>
          <w:ilvl w:val="0"/>
          <w:numId w:val="2"/>
        </w:numPr>
        <w:tabs>
          <w:tab w:val="left" w:pos="1306"/>
          <w:tab w:val="right" w:leader="dot" w:pos="9483"/>
        </w:tabs>
        <w:spacing w:before="1" w:line="240" w:lineRule="auto"/>
        <w:ind w:left="1306" w:hanging="455"/>
        <w:rPr>
          <w:rFonts w:ascii="Verdana" w:eastAsia="Verdana" w:hAnsi="Verdana" w:cs="Verdana"/>
        </w:rPr>
      </w:pPr>
      <w:hyperlink r:id="rId17" w:anchor="heading=h.2s8eyo1">
        <w:r>
          <w:rPr>
            <w:rFonts w:ascii="Verdana" w:eastAsia="Verdana" w:hAnsi="Verdana" w:cs="Verdana"/>
            <w:smallCaps/>
          </w:rPr>
          <w:t>Administration, Governance &amp; Key Faculty</w:t>
        </w:r>
        <w:r>
          <w:rPr>
            <w:rFonts w:ascii="Verdana" w:eastAsia="Verdana" w:hAnsi="Verdana" w:cs="Verdana"/>
            <w:smallCaps/>
          </w:rPr>
          <w:tab/>
          <w:t>17</w:t>
        </w:r>
      </w:hyperlink>
    </w:p>
    <w:p w14:paraId="1F895EF4" w14:textId="77777777" w:rsidR="00A51E35" w:rsidRDefault="00895585">
      <w:pPr>
        <w:widowControl w:val="0"/>
        <w:numPr>
          <w:ilvl w:val="1"/>
          <w:numId w:val="2"/>
        </w:numPr>
        <w:tabs>
          <w:tab w:val="left" w:pos="2039"/>
          <w:tab w:val="right" w:leader="dot" w:pos="9485"/>
        </w:tabs>
        <w:spacing w:before="3" w:line="242" w:lineRule="auto"/>
        <w:ind w:left="2039" w:hanging="467"/>
        <w:rPr>
          <w:rFonts w:ascii="Verdana" w:eastAsia="Verdana" w:hAnsi="Verdana" w:cs="Verdana"/>
          <w:sz w:val="20"/>
          <w:szCs w:val="20"/>
        </w:rPr>
      </w:pPr>
      <w:hyperlink r:id="rId18" w:anchor="heading=h.17dp8vu">
        <w:r>
          <w:rPr>
            <w:rFonts w:ascii="Verdana" w:eastAsia="Verdana" w:hAnsi="Verdana" w:cs="Verdana"/>
            <w:sz w:val="20"/>
            <w:szCs w:val="20"/>
          </w:rPr>
          <w:t>Administration</w:t>
        </w:r>
        <w:r>
          <w:rPr>
            <w:rFonts w:ascii="Verdana" w:eastAsia="Verdana" w:hAnsi="Verdana" w:cs="Verdana"/>
            <w:sz w:val="20"/>
            <w:szCs w:val="20"/>
          </w:rPr>
          <w:tab/>
          <w:t>17</w:t>
        </w:r>
      </w:hyperlink>
    </w:p>
    <w:p w14:paraId="740C6936" w14:textId="77777777" w:rsidR="00A51E35" w:rsidRDefault="00895585">
      <w:pPr>
        <w:widowControl w:val="0"/>
        <w:numPr>
          <w:ilvl w:val="1"/>
          <w:numId w:val="2"/>
        </w:numPr>
        <w:tabs>
          <w:tab w:val="left" w:pos="2039"/>
          <w:tab w:val="right" w:leader="dot" w:pos="9485"/>
        </w:tabs>
        <w:spacing w:line="242" w:lineRule="auto"/>
        <w:ind w:left="2039" w:hanging="467"/>
        <w:rPr>
          <w:rFonts w:ascii="Verdana" w:eastAsia="Verdana" w:hAnsi="Verdana" w:cs="Verdana"/>
          <w:sz w:val="20"/>
          <w:szCs w:val="20"/>
        </w:rPr>
      </w:pPr>
      <w:hyperlink r:id="rId19" w:anchor="heading=h.3rdcrjn">
        <w:r>
          <w:rPr>
            <w:rFonts w:ascii="Verdana" w:eastAsia="Verdana" w:hAnsi="Verdana" w:cs="Verdana"/>
            <w:sz w:val="20"/>
            <w:szCs w:val="20"/>
          </w:rPr>
          <w:t>Governance</w:t>
        </w:r>
        <w:r>
          <w:rPr>
            <w:rFonts w:ascii="Verdana" w:eastAsia="Verdana" w:hAnsi="Verdana" w:cs="Verdana"/>
            <w:sz w:val="20"/>
            <w:szCs w:val="20"/>
          </w:rPr>
          <w:tab/>
          <w:t>17</w:t>
        </w:r>
      </w:hyperlink>
    </w:p>
    <w:p w14:paraId="1B2D261E" w14:textId="77777777" w:rsidR="00A51E35" w:rsidRDefault="00895585">
      <w:pPr>
        <w:widowControl w:val="0"/>
        <w:numPr>
          <w:ilvl w:val="1"/>
          <w:numId w:val="2"/>
        </w:numPr>
        <w:tabs>
          <w:tab w:val="left" w:pos="2039"/>
          <w:tab w:val="right" w:leader="dot" w:pos="9485"/>
        </w:tabs>
        <w:spacing w:before="2" w:line="240" w:lineRule="auto"/>
        <w:ind w:left="2039" w:hanging="467"/>
        <w:rPr>
          <w:rFonts w:ascii="Verdana" w:eastAsia="Verdana" w:hAnsi="Verdana" w:cs="Verdana"/>
          <w:sz w:val="20"/>
          <w:szCs w:val="20"/>
        </w:rPr>
      </w:pPr>
      <w:hyperlink r:id="rId20" w:anchor="heading=h.26in1rg">
        <w:r>
          <w:rPr>
            <w:rFonts w:ascii="Verdana" w:eastAsia="Verdana" w:hAnsi="Verdana" w:cs="Verdana"/>
            <w:sz w:val="20"/>
            <w:szCs w:val="20"/>
          </w:rPr>
          <w:t>Key Faculty</w:t>
        </w:r>
        <w:r>
          <w:rPr>
            <w:rFonts w:ascii="Verdana" w:eastAsia="Verdana" w:hAnsi="Verdana" w:cs="Verdana"/>
            <w:sz w:val="20"/>
            <w:szCs w:val="20"/>
          </w:rPr>
          <w:tab/>
          <w:t>17</w:t>
        </w:r>
      </w:hyperlink>
    </w:p>
    <w:p w14:paraId="2E1C1D26" w14:textId="77777777" w:rsidR="00A51E35" w:rsidRDefault="00895585">
      <w:pPr>
        <w:widowControl w:val="0"/>
        <w:numPr>
          <w:ilvl w:val="0"/>
          <w:numId w:val="2"/>
        </w:numPr>
        <w:tabs>
          <w:tab w:val="left" w:pos="1306"/>
          <w:tab w:val="right" w:leader="dot" w:pos="9482"/>
        </w:tabs>
        <w:spacing w:line="266" w:lineRule="auto"/>
        <w:ind w:left="1306" w:hanging="455"/>
        <w:rPr>
          <w:rFonts w:ascii="Verdana" w:eastAsia="Verdana" w:hAnsi="Verdana" w:cs="Verdana"/>
        </w:rPr>
      </w:pPr>
      <w:hyperlink r:id="rId21" w:anchor="heading=h.lnxbz9">
        <w:r>
          <w:rPr>
            <w:rFonts w:ascii="Verdana" w:eastAsia="Verdana" w:hAnsi="Verdana" w:cs="Verdana"/>
            <w:smallCaps/>
          </w:rPr>
          <w:t>Milestones &amp; Timeline</w:t>
        </w:r>
        <w:r>
          <w:rPr>
            <w:rFonts w:ascii="Verdana" w:eastAsia="Verdana" w:hAnsi="Verdana" w:cs="Verdana"/>
            <w:smallCaps/>
          </w:rPr>
          <w:tab/>
          <w:t>18</w:t>
        </w:r>
      </w:hyperlink>
    </w:p>
    <w:p w14:paraId="079702E4" w14:textId="77777777" w:rsidR="00A51E35" w:rsidRDefault="00895585">
      <w:pPr>
        <w:widowControl w:val="0"/>
        <w:numPr>
          <w:ilvl w:val="1"/>
          <w:numId w:val="2"/>
        </w:numPr>
        <w:tabs>
          <w:tab w:val="left" w:pos="1306"/>
          <w:tab w:val="right" w:leader="dot" w:pos="9482"/>
        </w:tabs>
        <w:spacing w:line="266" w:lineRule="auto"/>
        <w:ind w:hanging="470"/>
        <w:rPr>
          <w:rFonts w:ascii="Verdana" w:eastAsia="Verdana" w:hAnsi="Verdana" w:cs="Verdana"/>
          <w:sz w:val="20"/>
          <w:szCs w:val="20"/>
        </w:rPr>
      </w:pPr>
      <w:r>
        <w:rPr>
          <w:rFonts w:ascii="Verdana" w:eastAsia="Verdana" w:hAnsi="Verdana" w:cs="Verdana"/>
        </w:rPr>
        <w:t>Milestones</w:t>
      </w:r>
      <w:r>
        <w:rPr>
          <w:rFonts w:ascii="Verdana" w:eastAsia="Verdana" w:hAnsi="Verdana" w:cs="Verdana"/>
        </w:rPr>
        <w:tab/>
        <w:t>18</w:t>
      </w:r>
    </w:p>
    <w:p w14:paraId="47568E43" w14:textId="77777777" w:rsidR="00A51E35" w:rsidRDefault="00895585">
      <w:pPr>
        <w:widowControl w:val="0"/>
        <w:numPr>
          <w:ilvl w:val="1"/>
          <w:numId w:val="2"/>
        </w:numPr>
        <w:tabs>
          <w:tab w:val="left" w:pos="1306"/>
          <w:tab w:val="right" w:leader="dot" w:pos="9482"/>
        </w:tabs>
        <w:spacing w:line="266" w:lineRule="auto"/>
        <w:ind w:hanging="470"/>
        <w:rPr>
          <w:rFonts w:ascii="Verdana" w:eastAsia="Verdana" w:hAnsi="Verdana" w:cs="Verdana"/>
          <w:sz w:val="20"/>
          <w:szCs w:val="20"/>
        </w:rPr>
      </w:pPr>
      <w:r>
        <w:rPr>
          <w:rFonts w:ascii="Verdana" w:eastAsia="Verdana" w:hAnsi="Verdana" w:cs="Verdana"/>
        </w:rPr>
        <w:t>Timeline</w:t>
      </w:r>
      <w:r>
        <w:rPr>
          <w:rFonts w:ascii="Verdana" w:eastAsia="Verdana" w:hAnsi="Verdana" w:cs="Verdana"/>
        </w:rPr>
        <w:tab/>
        <w:t>18</w:t>
      </w:r>
    </w:p>
    <w:p w14:paraId="5E9C8B56" w14:textId="77777777" w:rsidR="00A51E35" w:rsidRDefault="00895585">
      <w:pPr>
        <w:widowControl w:val="0"/>
        <w:numPr>
          <w:ilvl w:val="0"/>
          <w:numId w:val="2"/>
        </w:numPr>
        <w:tabs>
          <w:tab w:val="left" w:pos="1306"/>
          <w:tab w:val="right" w:leader="dot" w:pos="9483"/>
        </w:tabs>
        <w:spacing w:line="266" w:lineRule="auto"/>
        <w:ind w:left="1306" w:hanging="455"/>
        <w:rPr>
          <w:rFonts w:ascii="Verdana" w:eastAsia="Verdana" w:hAnsi="Verdana" w:cs="Verdana"/>
        </w:rPr>
      </w:pPr>
      <w:hyperlink r:id="rId22" w:anchor="heading=h.35nkun2">
        <w:r>
          <w:rPr>
            <w:rFonts w:ascii="Verdana" w:eastAsia="Verdana" w:hAnsi="Verdana" w:cs="Verdana"/>
            <w:smallCaps/>
          </w:rPr>
          <w:t>Resources Required</w:t>
        </w:r>
        <w:r>
          <w:rPr>
            <w:rFonts w:ascii="Verdana" w:eastAsia="Verdana" w:hAnsi="Verdana" w:cs="Verdana"/>
            <w:smallCaps/>
          </w:rPr>
          <w:tab/>
          <w:t>19</w:t>
        </w:r>
      </w:hyperlink>
    </w:p>
    <w:p w14:paraId="369A4AC5" w14:textId="77777777" w:rsidR="00A51E35" w:rsidRDefault="00895585">
      <w:pPr>
        <w:widowControl w:val="0"/>
        <w:numPr>
          <w:ilvl w:val="1"/>
          <w:numId w:val="2"/>
        </w:numPr>
        <w:tabs>
          <w:tab w:val="left" w:pos="2039"/>
          <w:tab w:val="right" w:leader="dot" w:pos="9485"/>
        </w:tabs>
        <w:spacing w:before="3" w:line="240" w:lineRule="auto"/>
        <w:ind w:left="2039" w:hanging="467"/>
        <w:rPr>
          <w:rFonts w:ascii="Verdana" w:eastAsia="Verdana" w:hAnsi="Verdana" w:cs="Verdana"/>
          <w:sz w:val="20"/>
          <w:szCs w:val="20"/>
        </w:rPr>
      </w:pPr>
      <w:hyperlink r:id="rId23" w:anchor="heading=h.1ksv4uv">
        <w:r>
          <w:rPr>
            <w:rFonts w:ascii="Verdana" w:eastAsia="Verdana" w:hAnsi="Verdana" w:cs="Verdana"/>
            <w:sz w:val="20"/>
            <w:szCs w:val="20"/>
          </w:rPr>
          <w:t>Departmental Support</w:t>
        </w:r>
        <w:r>
          <w:rPr>
            <w:rFonts w:ascii="Verdana" w:eastAsia="Verdana" w:hAnsi="Verdana" w:cs="Verdana"/>
            <w:sz w:val="20"/>
            <w:szCs w:val="20"/>
          </w:rPr>
          <w:tab/>
          <w:t>19</w:t>
        </w:r>
      </w:hyperlink>
    </w:p>
    <w:p w14:paraId="583329F4" w14:textId="77777777" w:rsidR="00A51E35" w:rsidRDefault="00895585">
      <w:pPr>
        <w:widowControl w:val="0"/>
        <w:numPr>
          <w:ilvl w:val="1"/>
          <w:numId w:val="2"/>
        </w:numPr>
        <w:tabs>
          <w:tab w:val="left" w:pos="2039"/>
          <w:tab w:val="right" w:leader="dot" w:pos="9485"/>
        </w:tabs>
        <w:spacing w:before="1" w:line="242" w:lineRule="auto"/>
        <w:ind w:left="2039" w:hanging="467"/>
        <w:rPr>
          <w:rFonts w:ascii="Verdana" w:eastAsia="Verdana" w:hAnsi="Verdana" w:cs="Verdana"/>
          <w:sz w:val="20"/>
          <w:szCs w:val="20"/>
        </w:rPr>
      </w:pPr>
      <w:hyperlink r:id="rId24" w:anchor="heading=h.44sinio">
        <w:r>
          <w:rPr>
            <w:rFonts w:ascii="Verdana" w:eastAsia="Verdana" w:hAnsi="Verdana" w:cs="Verdana"/>
            <w:sz w:val="20"/>
            <w:szCs w:val="20"/>
          </w:rPr>
          <w:t>Space</w:t>
        </w:r>
        <w:r>
          <w:rPr>
            <w:rFonts w:ascii="Verdana" w:eastAsia="Verdana" w:hAnsi="Verdana" w:cs="Verdana"/>
            <w:sz w:val="20"/>
            <w:szCs w:val="20"/>
          </w:rPr>
          <w:tab/>
          <w:t>19</w:t>
        </w:r>
      </w:hyperlink>
    </w:p>
    <w:p w14:paraId="3DDD4CEF" w14:textId="77777777" w:rsidR="00A51E35" w:rsidRDefault="00895585">
      <w:pPr>
        <w:widowControl w:val="0"/>
        <w:numPr>
          <w:ilvl w:val="1"/>
          <w:numId w:val="2"/>
        </w:numPr>
        <w:tabs>
          <w:tab w:val="left" w:pos="2039"/>
          <w:tab w:val="right" w:leader="dot" w:pos="9485"/>
        </w:tabs>
        <w:spacing w:line="242" w:lineRule="auto"/>
        <w:ind w:left="2039" w:hanging="467"/>
        <w:rPr>
          <w:rFonts w:ascii="Verdana" w:eastAsia="Verdana" w:hAnsi="Verdana" w:cs="Verdana"/>
          <w:sz w:val="20"/>
          <w:szCs w:val="20"/>
        </w:rPr>
      </w:pPr>
      <w:hyperlink r:id="rId25" w:anchor="heading=h.2jxsxqh">
        <w:r>
          <w:rPr>
            <w:rFonts w:ascii="Verdana" w:eastAsia="Verdana" w:hAnsi="Verdana" w:cs="Verdana"/>
            <w:sz w:val="20"/>
            <w:szCs w:val="20"/>
          </w:rPr>
          <w:t>Faculty &amp; Staff</w:t>
        </w:r>
        <w:r>
          <w:rPr>
            <w:rFonts w:ascii="Verdana" w:eastAsia="Verdana" w:hAnsi="Verdana" w:cs="Verdana"/>
            <w:sz w:val="20"/>
            <w:szCs w:val="20"/>
          </w:rPr>
          <w:tab/>
          <w:t>19</w:t>
        </w:r>
      </w:hyperlink>
    </w:p>
    <w:p w14:paraId="6DDD37C0" w14:textId="77777777" w:rsidR="00A51E35" w:rsidRDefault="00895585">
      <w:pPr>
        <w:widowControl w:val="0"/>
        <w:numPr>
          <w:ilvl w:val="1"/>
          <w:numId w:val="2"/>
        </w:numPr>
        <w:tabs>
          <w:tab w:val="left" w:pos="2039"/>
          <w:tab w:val="right" w:leader="dot" w:pos="9485"/>
        </w:tabs>
        <w:spacing w:before="2" w:line="240" w:lineRule="auto"/>
        <w:ind w:left="2039" w:hanging="467"/>
        <w:rPr>
          <w:rFonts w:ascii="Verdana" w:eastAsia="Verdana" w:hAnsi="Verdana" w:cs="Verdana"/>
          <w:sz w:val="20"/>
          <w:szCs w:val="20"/>
        </w:rPr>
      </w:pPr>
      <w:hyperlink r:id="rId26" w:anchor="heading=h.z337ya">
        <w:r>
          <w:rPr>
            <w:rFonts w:ascii="Verdana" w:eastAsia="Verdana" w:hAnsi="Verdana" w:cs="Verdana"/>
            <w:sz w:val="20"/>
            <w:szCs w:val="20"/>
          </w:rPr>
          <w:t>Equipment &amp; Other Resources</w:t>
        </w:r>
        <w:r>
          <w:rPr>
            <w:rFonts w:ascii="Verdana" w:eastAsia="Verdana" w:hAnsi="Verdana" w:cs="Verdana"/>
            <w:sz w:val="20"/>
            <w:szCs w:val="20"/>
          </w:rPr>
          <w:tab/>
          <w:t>19</w:t>
        </w:r>
      </w:hyperlink>
    </w:p>
    <w:p w14:paraId="5AB0B32A" w14:textId="77777777" w:rsidR="00A51E35" w:rsidRDefault="00895585">
      <w:pPr>
        <w:widowControl w:val="0"/>
        <w:numPr>
          <w:ilvl w:val="0"/>
          <w:numId w:val="2"/>
        </w:numPr>
        <w:tabs>
          <w:tab w:val="left" w:pos="1306"/>
          <w:tab w:val="right" w:leader="dot" w:pos="9481"/>
        </w:tabs>
        <w:spacing w:before="1" w:line="266" w:lineRule="auto"/>
        <w:ind w:left="1306" w:hanging="455"/>
        <w:rPr>
          <w:rFonts w:ascii="Verdana" w:eastAsia="Verdana" w:hAnsi="Verdana" w:cs="Verdana"/>
        </w:rPr>
      </w:pPr>
      <w:hyperlink r:id="rId27" w:anchor="heading=h.3j2qqm3">
        <w:r>
          <w:rPr>
            <w:rFonts w:ascii="Verdana" w:eastAsia="Verdana" w:hAnsi="Verdana" w:cs="Verdana"/>
            <w:smallCaps/>
          </w:rPr>
          <w:t>Financial Planning</w:t>
        </w:r>
        <w:r>
          <w:rPr>
            <w:rFonts w:ascii="Verdana" w:eastAsia="Verdana" w:hAnsi="Verdana" w:cs="Verdana"/>
            <w:smallCaps/>
          </w:rPr>
          <w:tab/>
          <w:t>20</w:t>
        </w:r>
      </w:hyperlink>
    </w:p>
    <w:p w14:paraId="47D63A2F" w14:textId="77777777" w:rsidR="00A51E35" w:rsidRDefault="00895585">
      <w:pPr>
        <w:widowControl w:val="0"/>
        <w:numPr>
          <w:ilvl w:val="1"/>
          <w:numId w:val="2"/>
        </w:numPr>
        <w:tabs>
          <w:tab w:val="left" w:pos="2039"/>
          <w:tab w:val="right" w:leader="dot" w:pos="9486"/>
        </w:tabs>
        <w:spacing w:line="242" w:lineRule="auto"/>
        <w:ind w:left="2039" w:hanging="467"/>
        <w:rPr>
          <w:rFonts w:ascii="Verdana" w:eastAsia="Verdana" w:hAnsi="Verdana" w:cs="Verdana"/>
          <w:sz w:val="20"/>
          <w:szCs w:val="20"/>
        </w:rPr>
      </w:pPr>
      <w:hyperlink r:id="rId28" w:anchor="heading=h.1y810tw">
        <w:r>
          <w:rPr>
            <w:rFonts w:ascii="Verdana" w:eastAsia="Verdana" w:hAnsi="Verdana" w:cs="Verdana"/>
            <w:sz w:val="20"/>
            <w:szCs w:val="20"/>
          </w:rPr>
          <w:t>Financial Overview</w:t>
        </w:r>
        <w:r>
          <w:rPr>
            <w:rFonts w:ascii="Verdana" w:eastAsia="Verdana" w:hAnsi="Verdana" w:cs="Verdana"/>
            <w:sz w:val="20"/>
            <w:szCs w:val="20"/>
          </w:rPr>
          <w:tab/>
          <w:t>20</w:t>
        </w:r>
      </w:hyperlink>
    </w:p>
    <w:p w14:paraId="0082F472" w14:textId="77777777" w:rsidR="00A51E35" w:rsidRDefault="00895585">
      <w:pPr>
        <w:widowControl w:val="0"/>
        <w:numPr>
          <w:ilvl w:val="1"/>
          <w:numId w:val="2"/>
        </w:numPr>
        <w:tabs>
          <w:tab w:val="left" w:pos="2039"/>
          <w:tab w:val="right" w:leader="dot" w:pos="9486"/>
        </w:tabs>
        <w:spacing w:before="2" w:line="240" w:lineRule="auto"/>
        <w:ind w:left="2039" w:hanging="467"/>
        <w:rPr>
          <w:rFonts w:ascii="Verdana" w:eastAsia="Verdana" w:hAnsi="Verdana" w:cs="Verdana"/>
          <w:sz w:val="20"/>
          <w:szCs w:val="20"/>
        </w:rPr>
      </w:pPr>
      <w:hyperlink r:id="rId29" w:anchor="heading=h.4i7ojhp">
        <w:r>
          <w:rPr>
            <w:rFonts w:ascii="Verdana" w:eastAsia="Verdana" w:hAnsi="Verdana" w:cs="Verdana"/>
            <w:sz w:val="20"/>
            <w:szCs w:val="20"/>
          </w:rPr>
          <w:t>Financial Projections</w:t>
        </w:r>
        <w:r>
          <w:rPr>
            <w:rFonts w:ascii="Verdana" w:eastAsia="Verdana" w:hAnsi="Verdana" w:cs="Verdana"/>
            <w:sz w:val="20"/>
            <w:szCs w:val="20"/>
          </w:rPr>
          <w:tab/>
          <w:t>20</w:t>
        </w:r>
      </w:hyperlink>
    </w:p>
    <w:p w14:paraId="3AE864F3" w14:textId="77777777" w:rsidR="00A51E35" w:rsidRDefault="00895585">
      <w:pPr>
        <w:widowControl w:val="0"/>
        <w:numPr>
          <w:ilvl w:val="0"/>
          <w:numId w:val="2"/>
        </w:numPr>
        <w:tabs>
          <w:tab w:val="left" w:pos="1306"/>
          <w:tab w:val="right" w:leader="dot" w:pos="9481"/>
        </w:tabs>
        <w:spacing w:before="1" w:line="240" w:lineRule="auto"/>
        <w:ind w:left="1306" w:hanging="455"/>
        <w:rPr>
          <w:rFonts w:ascii="Verdana" w:eastAsia="Verdana" w:hAnsi="Verdana" w:cs="Verdana"/>
        </w:rPr>
      </w:pPr>
      <w:hyperlink r:id="rId30" w:anchor="heading=h.2xcytpi">
        <w:r>
          <w:rPr>
            <w:rFonts w:ascii="Verdana" w:eastAsia="Verdana" w:hAnsi="Verdana" w:cs="Verdana"/>
            <w:smallCaps/>
          </w:rPr>
          <w:t>Metrics for Sustainability &amp; Success</w:t>
        </w:r>
        <w:r>
          <w:rPr>
            <w:rFonts w:ascii="Verdana" w:eastAsia="Verdana" w:hAnsi="Verdana" w:cs="Verdana"/>
            <w:smallCaps/>
          </w:rPr>
          <w:tab/>
          <w:t>21</w:t>
        </w:r>
      </w:hyperlink>
    </w:p>
    <w:p w14:paraId="00758637" w14:textId="77777777" w:rsidR="00A51E35" w:rsidRDefault="00895585">
      <w:pPr>
        <w:widowControl w:val="0"/>
        <w:numPr>
          <w:ilvl w:val="1"/>
          <w:numId w:val="2"/>
        </w:numPr>
        <w:tabs>
          <w:tab w:val="left" w:pos="2039"/>
          <w:tab w:val="right" w:leader="dot" w:pos="9485"/>
        </w:tabs>
        <w:spacing w:before="3" w:line="240" w:lineRule="auto"/>
        <w:ind w:hanging="470"/>
        <w:rPr>
          <w:rFonts w:ascii="Verdana" w:eastAsia="Verdana" w:hAnsi="Verdana" w:cs="Verdana"/>
          <w:sz w:val="20"/>
          <w:szCs w:val="20"/>
        </w:rPr>
      </w:pPr>
      <w:r>
        <w:rPr>
          <w:rFonts w:ascii="Verdana" w:eastAsia="Verdana" w:hAnsi="Verdana" w:cs="Verdana"/>
          <w:sz w:val="20"/>
          <w:szCs w:val="20"/>
        </w:rPr>
        <w:t>Metrics for Sustainability</w:t>
      </w:r>
      <w:hyperlink r:id="rId31" w:anchor="heading=h.1ksv4uv">
        <w:r>
          <w:rPr>
            <w:rFonts w:ascii="Verdana" w:eastAsia="Verdana" w:hAnsi="Verdana" w:cs="Verdana"/>
            <w:sz w:val="20"/>
            <w:szCs w:val="20"/>
          </w:rPr>
          <w:tab/>
        </w:r>
      </w:hyperlink>
      <w:r>
        <w:rPr>
          <w:rFonts w:ascii="Verdana" w:eastAsia="Verdana" w:hAnsi="Verdana" w:cs="Verdana"/>
          <w:sz w:val="20"/>
          <w:szCs w:val="20"/>
        </w:rPr>
        <w:t>21</w:t>
      </w:r>
    </w:p>
    <w:p w14:paraId="37AA92F2" w14:textId="77777777" w:rsidR="00A51E35" w:rsidRDefault="00895585">
      <w:pPr>
        <w:widowControl w:val="0"/>
        <w:numPr>
          <w:ilvl w:val="1"/>
          <w:numId w:val="2"/>
        </w:numPr>
        <w:tabs>
          <w:tab w:val="left" w:pos="2039"/>
          <w:tab w:val="right" w:leader="dot" w:pos="9485"/>
        </w:tabs>
        <w:spacing w:before="1" w:line="242" w:lineRule="auto"/>
        <w:ind w:hanging="470"/>
        <w:rPr>
          <w:rFonts w:ascii="Verdana" w:eastAsia="Verdana" w:hAnsi="Verdana" w:cs="Verdana"/>
          <w:sz w:val="20"/>
          <w:szCs w:val="20"/>
        </w:rPr>
      </w:pPr>
      <w:hyperlink r:id="rId32" w:anchor="heading=h.44sinio">
        <w:r>
          <w:rPr>
            <w:rFonts w:ascii="Verdana" w:eastAsia="Verdana" w:hAnsi="Verdana" w:cs="Verdana"/>
            <w:sz w:val="20"/>
            <w:szCs w:val="20"/>
          </w:rPr>
          <w:t>Metrics for Success</w:t>
        </w:r>
        <w:r>
          <w:rPr>
            <w:rFonts w:ascii="Verdana" w:eastAsia="Verdana" w:hAnsi="Verdana" w:cs="Verdana"/>
            <w:sz w:val="20"/>
            <w:szCs w:val="20"/>
          </w:rPr>
          <w:tab/>
        </w:r>
      </w:hyperlink>
      <w:r>
        <w:rPr>
          <w:rFonts w:ascii="Verdana" w:eastAsia="Verdana" w:hAnsi="Verdana" w:cs="Verdana"/>
          <w:sz w:val="20"/>
          <w:szCs w:val="20"/>
        </w:rPr>
        <w:t>21</w:t>
      </w:r>
    </w:p>
    <w:p w14:paraId="25D412C7" w14:textId="77777777" w:rsidR="00A51E35" w:rsidRDefault="00895585">
      <w:pPr>
        <w:widowControl w:val="0"/>
        <w:numPr>
          <w:ilvl w:val="1"/>
          <w:numId w:val="2"/>
        </w:numPr>
        <w:tabs>
          <w:tab w:val="left" w:pos="2039"/>
          <w:tab w:val="right" w:leader="dot" w:pos="9485"/>
        </w:tabs>
        <w:spacing w:line="242" w:lineRule="auto"/>
        <w:ind w:hanging="470"/>
        <w:rPr>
          <w:rFonts w:ascii="Verdana" w:eastAsia="Verdana" w:hAnsi="Verdana" w:cs="Verdana"/>
          <w:sz w:val="20"/>
          <w:szCs w:val="20"/>
        </w:rPr>
      </w:pPr>
      <w:r>
        <w:rPr>
          <w:rFonts w:ascii="Verdana" w:eastAsia="Verdana" w:hAnsi="Verdana" w:cs="Verdana"/>
          <w:sz w:val="20"/>
          <w:szCs w:val="20"/>
        </w:rPr>
        <w:t>Sunsetting Conditions</w:t>
      </w:r>
      <w:hyperlink r:id="rId33" w:anchor="heading=h.2jxsxqh">
        <w:r>
          <w:rPr>
            <w:rFonts w:ascii="Verdana" w:eastAsia="Verdana" w:hAnsi="Verdana" w:cs="Verdana"/>
            <w:sz w:val="20"/>
            <w:szCs w:val="20"/>
          </w:rPr>
          <w:tab/>
        </w:r>
      </w:hyperlink>
      <w:r>
        <w:rPr>
          <w:rFonts w:ascii="Verdana" w:eastAsia="Verdana" w:hAnsi="Verdana" w:cs="Verdana"/>
        </w:rPr>
        <w:t>21</w:t>
      </w:r>
    </w:p>
    <w:p w14:paraId="53E11876" w14:textId="77777777" w:rsidR="00A51E35" w:rsidRDefault="00895585">
      <w:pPr>
        <w:widowControl w:val="0"/>
        <w:tabs>
          <w:tab w:val="right" w:leader="dot" w:pos="9479"/>
        </w:tabs>
        <w:spacing w:line="240" w:lineRule="auto"/>
        <w:ind w:left="131"/>
        <w:rPr>
          <w:rFonts w:ascii="Verdana" w:eastAsia="Verdana" w:hAnsi="Verdana" w:cs="Verdana"/>
          <w:sz w:val="24"/>
          <w:szCs w:val="24"/>
        </w:rPr>
      </w:pPr>
      <w:r>
        <w:rPr>
          <w:b/>
        </w:rPr>
        <w:t xml:space="preserve">         </w:t>
      </w:r>
      <w:r>
        <w:rPr>
          <w:b/>
        </w:rPr>
        <w:br/>
      </w:r>
      <w:r>
        <w:rPr>
          <w:b/>
          <w:sz w:val="24"/>
          <w:szCs w:val="24"/>
        </w:rPr>
        <w:t>Part C - APPENDICES</w:t>
      </w:r>
      <w:hyperlink r:id="rId34" w:anchor="heading=h.1fob9te">
        <w:r>
          <w:rPr>
            <w:rFonts w:ascii="Verdana" w:eastAsia="Verdana" w:hAnsi="Verdana" w:cs="Verdana"/>
            <w:smallCaps/>
          </w:rPr>
          <w:tab/>
        </w:r>
      </w:hyperlink>
      <w:r>
        <w:rPr>
          <w:rFonts w:ascii="Verdana" w:eastAsia="Verdana" w:hAnsi="Verdana" w:cs="Verdana"/>
        </w:rPr>
        <w:t>22</w:t>
      </w:r>
    </w:p>
    <w:p w14:paraId="7D743B3C" w14:textId="77777777" w:rsidR="00A51E35" w:rsidRDefault="00895585">
      <w:pPr>
        <w:widowControl w:val="0"/>
        <w:tabs>
          <w:tab w:val="right" w:leader="dot" w:pos="9482"/>
        </w:tabs>
        <w:spacing w:line="240" w:lineRule="auto"/>
        <w:ind w:left="851"/>
        <w:rPr>
          <w:rFonts w:ascii="Verdana" w:eastAsia="Verdana" w:hAnsi="Verdana" w:cs="Verdana"/>
        </w:rPr>
      </w:pPr>
      <w:r>
        <w:rPr>
          <w:rFonts w:ascii="Verdana" w:eastAsia="Verdana" w:hAnsi="Verdana" w:cs="Verdana"/>
          <w:b/>
          <w:sz w:val="24"/>
          <w:szCs w:val="24"/>
        </w:rPr>
        <w:br/>
      </w:r>
      <w:hyperlink r:id="rId35" w:anchor="heading=h.3whwml4">
        <w:r>
          <w:rPr>
            <w:rFonts w:ascii="Verdana" w:eastAsia="Verdana" w:hAnsi="Verdana" w:cs="Verdana"/>
          </w:rPr>
          <w:t>A</w:t>
        </w:r>
      </w:hyperlink>
      <w:hyperlink r:id="rId36" w:anchor="heading=h.3whwml4">
        <w:r>
          <w:rPr>
            <w:rFonts w:ascii="Verdana" w:eastAsia="Verdana" w:hAnsi="Verdana" w:cs="Verdana"/>
            <w:sz w:val="18"/>
            <w:szCs w:val="18"/>
          </w:rPr>
          <w:t xml:space="preserve">PPENDIX </w:t>
        </w:r>
      </w:hyperlink>
      <w:hyperlink r:id="rId37" w:anchor="heading=h.3whwml4">
        <w:r>
          <w:rPr>
            <w:rFonts w:ascii="Verdana" w:eastAsia="Verdana" w:hAnsi="Verdana" w:cs="Verdana"/>
          </w:rPr>
          <w:t>1.0: X</w:t>
        </w:r>
        <w:r>
          <w:rPr>
            <w:rFonts w:ascii="Verdana" w:eastAsia="Verdana" w:hAnsi="Verdana" w:cs="Verdana"/>
          </w:rPr>
          <w:tab/>
          <w:t>22</w:t>
        </w:r>
      </w:hyperlink>
    </w:p>
    <w:p w14:paraId="6F115ADD" w14:textId="77777777" w:rsidR="00A51E35" w:rsidRDefault="00895585">
      <w:pPr>
        <w:widowControl w:val="0"/>
        <w:numPr>
          <w:ilvl w:val="1"/>
          <w:numId w:val="28"/>
        </w:numPr>
        <w:tabs>
          <w:tab w:val="left" w:pos="1967"/>
          <w:tab w:val="right" w:leader="dot" w:pos="9487"/>
        </w:tabs>
        <w:spacing w:before="3" w:line="241" w:lineRule="auto"/>
        <w:ind w:left="1967" w:hanging="395"/>
        <w:rPr>
          <w:rFonts w:ascii="Verdana" w:eastAsia="Verdana" w:hAnsi="Verdana" w:cs="Verdana"/>
          <w:sz w:val="20"/>
          <w:szCs w:val="20"/>
        </w:rPr>
      </w:pPr>
      <w:hyperlink r:id="rId38" w:anchor="heading=h.2bn6wsx">
        <w:r>
          <w:rPr>
            <w:rFonts w:ascii="Verdana" w:eastAsia="Verdana" w:hAnsi="Verdana" w:cs="Verdana"/>
            <w:sz w:val="20"/>
            <w:szCs w:val="20"/>
          </w:rPr>
          <w:t>X</w:t>
        </w:r>
        <w:r>
          <w:rPr>
            <w:rFonts w:ascii="Verdana" w:eastAsia="Verdana" w:hAnsi="Verdana" w:cs="Verdana"/>
            <w:sz w:val="20"/>
            <w:szCs w:val="20"/>
          </w:rPr>
          <w:tab/>
          <w:t>22</w:t>
        </w:r>
      </w:hyperlink>
    </w:p>
    <w:p w14:paraId="07D7CA0C" w14:textId="77777777" w:rsidR="00A51E35" w:rsidRDefault="00895585">
      <w:pPr>
        <w:widowControl w:val="0"/>
        <w:tabs>
          <w:tab w:val="right" w:leader="dot" w:pos="9482"/>
        </w:tabs>
        <w:spacing w:line="265" w:lineRule="auto"/>
        <w:ind w:left="851"/>
        <w:rPr>
          <w:rFonts w:ascii="Verdana" w:eastAsia="Verdana" w:hAnsi="Verdana" w:cs="Verdana"/>
        </w:rPr>
      </w:pPr>
      <w:hyperlink r:id="rId39" w:anchor="heading=h.qsh70q">
        <w:r>
          <w:rPr>
            <w:rFonts w:ascii="Verdana" w:eastAsia="Verdana" w:hAnsi="Verdana" w:cs="Verdana"/>
          </w:rPr>
          <w:t>A</w:t>
        </w:r>
      </w:hyperlink>
      <w:hyperlink r:id="rId40" w:anchor="heading=h.qsh70q">
        <w:r>
          <w:rPr>
            <w:rFonts w:ascii="Verdana" w:eastAsia="Verdana" w:hAnsi="Verdana" w:cs="Verdana"/>
            <w:sz w:val="18"/>
            <w:szCs w:val="18"/>
          </w:rPr>
          <w:t xml:space="preserve">PPENDIX </w:t>
        </w:r>
      </w:hyperlink>
      <w:hyperlink r:id="rId41" w:anchor="heading=h.qsh70q">
        <w:r>
          <w:rPr>
            <w:rFonts w:ascii="Verdana" w:eastAsia="Verdana" w:hAnsi="Verdana" w:cs="Verdana"/>
          </w:rPr>
          <w:t>2.0: X</w:t>
        </w:r>
        <w:r>
          <w:rPr>
            <w:rFonts w:ascii="Verdana" w:eastAsia="Verdana" w:hAnsi="Verdana" w:cs="Verdana"/>
          </w:rPr>
          <w:tab/>
          <w:t>22</w:t>
        </w:r>
      </w:hyperlink>
    </w:p>
    <w:p w14:paraId="7C6EE847" w14:textId="77777777" w:rsidR="00A51E35" w:rsidRDefault="00895585">
      <w:pPr>
        <w:widowControl w:val="0"/>
        <w:numPr>
          <w:ilvl w:val="1"/>
          <w:numId w:val="20"/>
        </w:numPr>
        <w:tabs>
          <w:tab w:val="left" w:pos="1967"/>
          <w:tab w:val="right" w:leader="dot" w:pos="9487"/>
        </w:tabs>
        <w:spacing w:before="2" w:line="240" w:lineRule="auto"/>
        <w:ind w:left="1967" w:hanging="395"/>
        <w:rPr>
          <w:rFonts w:ascii="Verdana" w:eastAsia="Verdana" w:hAnsi="Verdana" w:cs="Verdana"/>
          <w:sz w:val="20"/>
          <w:szCs w:val="20"/>
        </w:rPr>
      </w:pPr>
      <w:hyperlink r:id="rId42" w:anchor="heading=h.3as4poj">
        <w:r>
          <w:rPr>
            <w:rFonts w:ascii="Verdana" w:eastAsia="Verdana" w:hAnsi="Verdana" w:cs="Verdana"/>
            <w:sz w:val="20"/>
            <w:szCs w:val="20"/>
          </w:rPr>
          <w:t>X</w:t>
        </w:r>
        <w:r>
          <w:rPr>
            <w:rFonts w:ascii="Verdana" w:eastAsia="Verdana" w:hAnsi="Verdana" w:cs="Verdana"/>
            <w:sz w:val="20"/>
            <w:szCs w:val="20"/>
          </w:rPr>
          <w:tab/>
          <w:t>22</w:t>
        </w:r>
      </w:hyperlink>
    </w:p>
    <w:p w14:paraId="45D1D54B" w14:textId="77777777" w:rsidR="00A51E35" w:rsidRDefault="00895585">
      <w:pPr>
        <w:widowControl w:val="0"/>
        <w:numPr>
          <w:ilvl w:val="1"/>
          <w:numId w:val="20"/>
        </w:numPr>
        <w:tabs>
          <w:tab w:val="left" w:pos="1967"/>
          <w:tab w:val="right" w:leader="dot" w:pos="9487"/>
        </w:tabs>
        <w:spacing w:before="2" w:line="240" w:lineRule="auto"/>
        <w:ind w:left="1967" w:hanging="395"/>
        <w:rPr>
          <w:rFonts w:ascii="Verdana" w:eastAsia="Verdana" w:hAnsi="Verdana" w:cs="Verdana"/>
          <w:sz w:val="20"/>
          <w:szCs w:val="20"/>
        </w:rPr>
      </w:pPr>
      <w:hyperlink r:id="rId43" w:anchor="heading=h.1pxezwc">
        <w:r>
          <w:rPr>
            <w:rFonts w:ascii="Verdana" w:eastAsia="Verdana" w:hAnsi="Verdana" w:cs="Verdana"/>
            <w:sz w:val="20"/>
            <w:szCs w:val="20"/>
          </w:rPr>
          <w:t>X</w:t>
        </w:r>
        <w:r>
          <w:rPr>
            <w:rFonts w:ascii="Verdana" w:eastAsia="Verdana" w:hAnsi="Verdana" w:cs="Verdana"/>
            <w:sz w:val="20"/>
            <w:szCs w:val="20"/>
          </w:rPr>
          <w:tab/>
          <w:t>22</w:t>
        </w:r>
      </w:hyperlink>
    </w:p>
    <w:p w14:paraId="1DF06E7F" w14:textId="77777777" w:rsidR="00A51E35" w:rsidRDefault="00895585">
      <w:pPr>
        <w:widowControl w:val="0"/>
        <w:spacing w:before="91" w:line="240" w:lineRule="auto"/>
        <w:ind w:firstLine="131"/>
        <w:rPr>
          <w:rFonts w:ascii="Calibri" w:eastAsia="Calibri" w:hAnsi="Calibri" w:cs="Calibri"/>
          <w:b/>
          <w:sz w:val="40"/>
          <w:szCs w:val="40"/>
        </w:rPr>
      </w:pPr>
      <w:r>
        <w:rPr>
          <w:rFonts w:ascii="Calibri" w:eastAsia="Calibri" w:hAnsi="Calibri" w:cs="Calibri"/>
          <w:b/>
          <w:sz w:val="40"/>
          <w:szCs w:val="40"/>
        </w:rPr>
        <w:lastRenderedPageBreak/>
        <w:br/>
        <w:t>PROPOSAL TEMPLATE</w:t>
      </w:r>
    </w:p>
    <w:p w14:paraId="2BCBC638" w14:textId="77777777" w:rsidR="00A51E35" w:rsidRDefault="00A51E35">
      <w:pPr>
        <w:widowControl w:val="0"/>
        <w:spacing w:before="54" w:line="240" w:lineRule="auto"/>
        <w:rPr>
          <w:b/>
          <w:sz w:val="21"/>
          <w:szCs w:val="21"/>
        </w:rPr>
      </w:pPr>
    </w:p>
    <w:p w14:paraId="43802224" w14:textId="77777777" w:rsidR="00A51E35" w:rsidRDefault="00895585">
      <w:pPr>
        <w:widowControl w:val="0"/>
        <w:spacing w:line="240" w:lineRule="auto"/>
        <w:ind w:left="131" w:right="5669"/>
        <w:rPr>
          <w:rFonts w:ascii="Calibri" w:eastAsia="Calibri" w:hAnsi="Calibri" w:cs="Calibri"/>
          <w:b/>
          <w:sz w:val="32"/>
          <w:szCs w:val="32"/>
        </w:rPr>
      </w:pPr>
      <w:r>
        <w:rPr>
          <w:rFonts w:ascii="Calibri" w:eastAsia="Calibri" w:hAnsi="Calibri" w:cs="Calibri"/>
          <w:b/>
          <w:sz w:val="32"/>
          <w:szCs w:val="32"/>
        </w:rPr>
        <w:t>Proposal for the Establishment of CENTER/INSTITUTE X</w:t>
      </w:r>
    </w:p>
    <w:p w14:paraId="25AAAA14" w14:textId="77777777" w:rsidR="00A51E35" w:rsidRDefault="00895585">
      <w:pPr>
        <w:widowControl w:val="0"/>
        <w:tabs>
          <w:tab w:val="left" w:pos="5976"/>
        </w:tabs>
        <w:spacing w:before="274" w:line="240" w:lineRule="auto"/>
        <w:ind w:left="131"/>
        <w:rPr>
          <w:rFonts w:ascii="Times New Roman" w:eastAsia="Times New Roman" w:hAnsi="Times New Roman" w:cs="Times New Roman"/>
        </w:rPr>
      </w:pPr>
      <w:r>
        <w:rPr>
          <w:rFonts w:ascii="Calibri" w:eastAsia="Calibri" w:hAnsi="Calibri" w:cs="Calibri"/>
        </w:rPr>
        <w:t xml:space="preserve">at the University of Michigan, School of / College of </w:t>
      </w:r>
      <w:r>
        <w:rPr>
          <w:rFonts w:ascii="Times New Roman" w:eastAsia="Times New Roman" w:hAnsi="Times New Roman" w:cs="Times New Roman"/>
          <w:u w:val="single"/>
        </w:rPr>
        <w:tab/>
      </w:r>
    </w:p>
    <w:p w14:paraId="1F4B836E" w14:textId="77777777" w:rsidR="00A51E35" w:rsidRDefault="00895585">
      <w:pPr>
        <w:widowControl w:val="0"/>
        <w:spacing w:before="1" w:line="240" w:lineRule="auto"/>
        <w:rPr>
          <w:rFonts w:ascii="Times New Roman" w:eastAsia="Times New Roman" w:hAnsi="Times New Roman" w:cs="Times New Roman"/>
          <w:sz w:val="11"/>
          <w:szCs w:val="11"/>
        </w:rPr>
      </w:pPr>
      <w:r>
        <w:rPr>
          <w:noProof/>
        </w:rPr>
        <mc:AlternateContent>
          <mc:Choice Requires="wpg">
            <w:drawing>
              <wp:anchor distT="0" distB="0" distL="0" distR="0" simplePos="0" relativeHeight="251658240" behindDoc="0" locked="0" layoutInCell="1" hidden="0" allowOverlap="1" wp14:anchorId="0622EDD9" wp14:editId="050B62EB">
                <wp:simplePos x="0" y="0"/>
                <wp:positionH relativeFrom="column">
                  <wp:posOffset>63500</wp:posOffset>
                </wp:positionH>
                <wp:positionV relativeFrom="paragraph">
                  <wp:posOffset>88900</wp:posOffset>
                </wp:positionV>
                <wp:extent cx="6437630" cy="56515"/>
                <wp:effectExtent l="0" t="0" r="0" b="0"/>
                <wp:wrapTopAndBottom distT="0" distB="0"/>
                <wp:docPr id="6" name="Group 6"/>
                <wp:cNvGraphicFramePr/>
                <a:graphic xmlns:a="http://schemas.openxmlformats.org/drawingml/2006/main">
                  <a:graphicData uri="http://schemas.microsoft.com/office/word/2010/wordprocessingGroup">
                    <wpg:wgp>
                      <wpg:cNvGrpSpPr/>
                      <wpg:grpSpPr>
                        <a:xfrm>
                          <a:off x="0" y="0"/>
                          <a:ext cx="6437630" cy="56515"/>
                          <a:chOff x="2127175" y="3751725"/>
                          <a:chExt cx="6437650" cy="56525"/>
                        </a:xfrm>
                      </wpg:grpSpPr>
                      <wpg:grpSp>
                        <wpg:cNvPr id="1569741193" name="Group 1569741193"/>
                        <wpg:cNvGrpSpPr/>
                        <wpg:grpSpPr>
                          <a:xfrm>
                            <a:off x="2127185" y="3751743"/>
                            <a:ext cx="6437630" cy="56833"/>
                            <a:chOff x="0" y="0"/>
                            <a:chExt cx="6437630" cy="56833"/>
                          </a:xfrm>
                        </wpg:grpSpPr>
                        <wps:wsp>
                          <wps:cNvPr id="148254356" name="Rectangle 148254356"/>
                          <wps:cNvSpPr/>
                          <wps:spPr>
                            <a:xfrm>
                              <a:off x="0" y="0"/>
                              <a:ext cx="6437625" cy="56500"/>
                            </a:xfrm>
                            <a:prstGeom prst="rect">
                              <a:avLst/>
                            </a:prstGeom>
                            <a:noFill/>
                            <a:ln>
                              <a:noFill/>
                            </a:ln>
                          </wps:spPr>
                          <wps:txbx>
                            <w:txbxContent>
                              <w:p w14:paraId="2DDBD5DB" w14:textId="77777777" w:rsidR="00A51E35" w:rsidRDefault="00A51E35">
                                <w:pPr>
                                  <w:spacing w:line="240" w:lineRule="auto"/>
                                  <w:textDirection w:val="btLr"/>
                                </w:pPr>
                              </w:p>
                            </w:txbxContent>
                          </wps:txbx>
                          <wps:bodyPr spcFirstLastPara="1" wrap="square" lIns="91425" tIns="91425" rIns="91425" bIns="91425" anchor="ctr" anchorCtr="0">
                            <a:noAutofit/>
                          </wps:bodyPr>
                        </wps:wsp>
                        <wps:wsp>
                          <wps:cNvPr id="1606843964" name="Freeform: Shape 1606843964"/>
                          <wps:cNvSpPr/>
                          <wps:spPr>
                            <a:xfrm>
                              <a:off x="0" y="0"/>
                              <a:ext cx="6437630" cy="18415"/>
                            </a:xfrm>
                            <a:custGeom>
                              <a:avLst/>
                              <a:gdLst/>
                              <a:ahLst/>
                              <a:cxnLst/>
                              <a:rect l="l" t="t" r="r" b="b"/>
                              <a:pathLst>
                                <a:path w="6437630" h="18415" extrusionOk="0">
                                  <a:moveTo>
                                    <a:pt x="6437376" y="0"/>
                                  </a:moveTo>
                                  <a:lnTo>
                                    <a:pt x="0" y="0"/>
                                  </a:lnTo>
                                  <a:lnTo>
                                    <a:pt x="0" y="18288"/>
                                  </a:lnTo>
                                  <a:lnTo>
                                    <a:pt x="6437376" y="18288"/>
                                  </a:lnTo>
                                  <a:lnTo>
                                    <a:pt x="6437376" y="0"/>
                                  </a:lnTo>
                                  <a:close/>
                                </a:path>
                              </a:pathLst>
                            </a:custGeom>
                            <a:solidFill>
                              <a:srgbClr val="000000"/>
                            </a:solidFill>
                            <a:ln>
                              <a:noFill/>
                            </a:ln>
                          </wps:spPr>
                          <wps:bodyPr spcFirstLastPara="1" wrap="square" lIns="91425" tIns="91425" rIns="91425" bIns="91425" anchor="ctr" anchorCtr="0">
                            <a:noAutofit/>
                          </wps:bodyPr>
                        </wps:wsp>
                        <wps:wsp>
                          <wps:cNvPr id="2133699503" name="Freeform: Shape 2133699503"/>
                          <wps:cNvSpPr/>
                          <wps:spPr>
                            <a:xfrm>
                              <a:off x="30239" y="22543"/>
                              <a:ext cx="6025515" cy="34290"/>
                            </a:xfrm>
                            <a:custGeom>
                              <a:avLst/>
                              <a:gdLst/>
                              <a:ahLst/>
                              <a:cxnLst/>
                              <a:rect l="l" t="t" r="r" b="b"/>
                              <a:pathLst>
                                <a:path w="6025515" h="34290" extrusionOk="0">
                                  <a:moveTo>
                                    <a:pt x="6025070" y="0"/>
                                  </a:moveTo>
                                  <a:lnTo>
                                    <a:pt x="0" y="0"/>
                                  </a:lnTo>
                                  <a:lnTo>
                                    <a:pt x="0" y="33934"/>
                                  </a:lnTo>
                                  <a:lnTo>
                                    <a:pt x="6025070" y="33934"/>
                                  </a:lnTo>
                                  <a:lnTo>
                                    <a:pt x="6025070" y="0"/>
                                  </a:lnTo>
                                  <a:close/>
                                </a:path>
                              </a:pathLst>
                            </a:custGeom>
                            <a:solidFill>
                              <a:srgbClr val="000080"/>
                            </a:solidFill>
                            <a:ln>
                              <a:noFill/>
                            </a:ln>
                          </wps:spPr>
                          <wps:bodyPr spcFirstLastPara="1" wrap="square" lIns="91425" tIns="91425" rIns="91425" bIns="91425" anchor="ctr" anchorCtr="0">
                            <a:noAutofit/>
                          </wps:bodyPr>
                        </wps:wsp>
                      </wpg:grpSp>
                    </wpg:wgp>
                  </a:graphicData>
                </a:graphic>
              </wp:anchor>
            </w:drawing>
          </mc:Choice>
          <mc:Fallback>
            <w:pict>
              <v:group w14:anchorId="0622EDD9" id="Group 6" o:spid="_x0000_s1026" style="position:absolute;margin-left:5pt;margin-top:7pt;width:506.9pt;height:4.45pt;z-index:251658240;mso-wrap-distance-left:0;mso-wrap-distance-right:0" coordorigin="21271,37517" coordsize="6437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">
                <v:group id="Group 1569741193" o:spid="_x0000_s1027" style="position:absolute;left:21271;top:37517;width:64377;height:568" coordsize="6437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">
                  <v:rect id="Rectangle 148254356" o:spid="_x0000_s1028" style="position:absolute;width:64376;height: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" filled="f" stroked="f">
                    <v:textbox inset="2.53958mm,2.53958mm,2.53958mm,2.53958mm">
                      <w:txbxContent>
                        <w:p w14:paraId="2DDBD5DB" w14:textId="77777777" w:rsidR="00A51E35" w:rsidRDefault="00A51E35">
                          <w:pPr>
                            <w:spacing w:line="240" w:lineRule="auto"/>
                            <w:textDirection w:val="btLr"/>
                          </w:pPr>
                        </w:p>
                      </w:txbxContent>
                    </v:textbox>
                  </v:rect>
                  <v:shape id="Freeform: Shape 1606843964" o:spid="_x0000_s1029" style="position:absolute;width:64376;height:184;visibility:visible;mso-wrap-style:square;v-text-anchor:middle" coordsize="643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" path="m6437376,l,,,18288r6437376,l6437376,xe" fillcolor="black" stroked="f">
                    <v:path arrowok="t" o:extrusionok="f"/>
                  </v:shape>
                  <v:shape id="Freeform: Shape 2133699503" o:spid="_x0000_s1030" style="position:absolute;left:302;top:225;width:60255;height:343;visibility:visible;mso-wrap-style:square;v-text-anchor:middle" coordsize="602551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" path="m6025070,l,,,33934r6025070,l6025070,xe" fillcolor="navy" stroked="f">
                    <v:path arrowok="t" o:extrusionok="f"/>
                  </v:shape>
                </v:group>
                <w10:wrap type="topAndBottom"/>
              </v:group>
            </w:pict>
          </mc:Fallback>
        </mc:AlternateContent>
      </w:r>
    </w:p>
    <w:p w14:paraId="2EFDD559" w14:textId="77777777" w:rsidR="00A51E35" w:rsidRDefault="00A51E35">
      <w:pPr>
        <w:widowControl w:val="0"/>
        <w:spacing w:before="71" w:line="240" w:lineRule="auto"/>
        <w:rPr>
          <w:rFonts w:ascii="Times New Roman" w:eastAsia="Times New Roman" w:hAnsi="Times New Roman" w:cs="Times New Roman"/>
          <w:sz w:val="36"/>
          <w:szCs w:val="36"/>
        </w:rPr>
      </w:pPr>
    </w:p>
    <w:p w14:paraId="5AEE8E9F" w14:textId="77777777" w:rsidR="00A51E35" w:rsidRDefault="00895585">
      <w:pPr>
        <w:widowControl w:val="0"/>
        <w:tabs>
          <w:tab w:val="left" w:pos="10240"/>
        </w:tabs>
        <w:spacing w:line="240" w:lineRule="auto"/>
        <w:ind w:left="131"/>
        <w:rPr>
          <w:rFonts w:ascii="Calibri" w:eastAsia="Calibri" w:hAnsi="Calibri" w:cs="Calibri"/>
          <w:b/>
          <w:sz w:val="36"/>
          <w:szCs w:val="36"/>
        </w:rPr>
      </w:pPr>
      <w:r>
        <w:rPr>
          <w:rFonts w:ascii="Calibri" w:eastAsia="Calibri" w:hAnsi="Calibri" w:cs="Calibri"/>
          <w:b/>
          <w:color w:val="FFFF00"/>
          <w:sz w:val="36"/>
          <w:szCs w:val="36"/>
          <w:shd w:val="clear" w:color="auto" w:fill="17365D"/>
        </w:rPr>
        <w:t>University of Michigan</w:t>
      </w:r>
      <w:r>
        <w:rPr>
          <w:rFonts w:ascii="Calibri" w:eastAsia="Calibri" w:hAnsi="Calibri" w:cs="Calibri"/>
          <w:b/>
          <w:color w:val="FFFF00"/>
          <w:sz w:val="36"/>
          <w:szCs w:val="36"/>
          <w:shd w:val="clear" w:color="auto" w:fill="17365D"/>
        </w:rPr>
        <w:tab/>
      </w:r>
    </w:p>
    <w:p w14:paraId="0CE25B0F" w14:textId="77777777" w:rsidR="00A51E35" w:rsidRDefault="00A51E35">
      <w:pPr>
        <w:widowControl w:val="0"/>
        <w:spacing w:line="240" w:lineRule="auto"/>
        <w:rPr>
          <w:rFonts w:ascii="Calibri" w:eastAsia="Calibri" w:hAnsi="Calibri" w:cs="Calibri"/>
          <w:b/>
          <w:sz w:val="36"/>
          <w:szCs w:val="36"/>
        </w:rPr>
      </w:pPr>
    </w:p>
    <w:p w14:paraId="62CBF423" w14:textId="77777777" w:rsidR="00A51E35" w:rsidRDefault="00A51E35">
      <w:pPr>
        <w:widowControl w:val="0"/>
        <w:spacing w:line="240" w:lineRule="auto"/>
        <w:rPr>
          <w:rFonts w:ascii="Calibri" w:eastAsia="Calibri" w:hAnsi="Calibri" w:cs="Calibri"/>
          <w:b/>
          <w:sz w:val="36"/>
          <w:szCs w:val="36"/>
        </w:rPr>
      </w:pPr>
    </w:p>
    <w:p w14:paraId="4561CA91" w14:textId="77777777" w:rsidR="00A51E35" w:rsidRDefault="00A51E35">
      <w:pPr>
        <w:widowControl w:val="0"/>
        <w:spacing w:line="240" w:lineRule="auto"/>
        <w:rPr>
          <w:rFonts w:ascii="Calibri" w:eastAsia="Calibri" w:hAnsi="Calibri" w:cs="Calibri"/>
          <w:b/>
          <w:sz w:val="36"/>
          <w:szCs w:val="36"/>
        </w:rPr>
      </w:pPr>
    </w:p>
    <w:p w14:paraId="53A4ED13" w14:textId="77777777" w:rsidR="00A51E35" w:rsidRDefault="00A51E35">
      <w:pPr>
        <w:widowControl w:val="0"/>
        <w:spacing w:before="388" w:line="240" w:lineRule="auto"/>
        <w:rPr>
          <w:rFonts w:ascii="Calibri" w:eastAsia="Calibri" w:hAnsi="Calibri" w:cs="Calibri"/>
          <w:b/>
          <w:sz w:val="36"/>
          <w:szCs w:val="36"/>
        </w:rPr>
      </w:pPr>
    </w:p>
    <w:p w14:paraId="7927C7EB" w14:textId="77777777" w:rsidR="00A51E35" w:rsidRDefault="00895585">
      <w:pPr>
        <w:pStyle w:val="Heading3"/>
        <w:keepNext w:val="0"/>
        <w:keepLines w:val="0"/>
        <w:widowControl w:val="0"/>
        <w:spacing w:before="1" w:after="0" w:line="240" w:lineRule="auto"/>
        <w:ind w:right="143"/>
        <w:jc w:val="right"/>
        <w:rPr>
          <w:rFonts w:ascii="Calibri" w:eastAsia="Calibri" w:hAnsi="Calibri" w:cs="Calibri"/>
          <w:b/>
          <w:color w:val="000000"/>
          <w:sz w:val="22"/>
          <w:szCs w:val="22"/>
        </w:rPr>
      </w:pPr>
      <w:r>
        <w:rPr>
          <w:rFonts w:ascii="Calibri" w:eastAsia="Calibri" w:hAnsi="Calibri" w:cs="Calibri"/>
          <w:b/>
          <w:color w:val="000000"/>
          <w:sz w:val="22"/>
          <w:szCs w:val="22"/>
          <w:u w:val="single"/>
        </w:rPr>
        <w:t>Prepared by</w:t>
      </w:r>
    </w:p>
    <w:p w14:paraId="062D704B" w14:textId="77777777" w:rsidR="00A51E35" w:rsidRDefault="00A51E35">
      <w:pPr>
        <w:widowControl w:val="0"/>
        <w:spacing w:line="240" w:lineRule="auto"/>
        <w:rPr>
          <w:rFonts w:ascii="Calibri" w:eastAsia="Calibri" w:hAnsi="Calibri" w:cs="Calibri"/>
          <w:b/>
        </w:rPr>
      </w:pPr>
    </w:p>
    <w:p w14:paraId="1839B2B5" w14:textId="77777777" w:rsidR="00A51E35" w:rsidRDefault="00895585">
      <w:pPr>
        <w:pStyle w:val="Heading4"/>
        <w:keepNext w:val="0"/>
        <w:keepLines w:val="0"/>
        <w:widowControl w:val="0"/>
        <w:spacing w:before="0" w:after="0" w:line="240" w:lineRule="auto"/>
        <w:ind w:right="146"/>
        <w:jc w:val="right"/>
        <w:rPr>
          <w:rFonts w:ascii="Calibri" w:eastAsia="Calibri" w:hAnsi="Calibri" w:cs="Calibri"/>
          <w:color w:val="000000"/>
          <w:sz w:val="22"/>
          <w:szCs w:val="22"/>
        </w:rPr>
      </w:pPr>
      <w:bookmarkStart w:id="0" w:name="_a3spdx5mp194" w:colFirst="0" w:colLast="0"/>
      <w:bookmarkEnd w:id="0"/>
      <w:r>
        <w:rPr>
          <w:rFonts w:ascii="Calibri" w:eastAsia="Calibri" w:hAnsi="Calibri" w:cs="Calibri"/>
          <w:color w:val="000000"/>
          <w:sz w:val="22"/>
          <w:szCs w:val="22"/>
        </w:rPr>
        <w:t>XXXX</w:t>
      </w:r>
    </w:p>
    <w:p w14:paraId="78898BD6" w14:textId="77777777" w:rsidR="00A51E35" w:rsidRDefault="00895585">
      <w:pPr>
        <w:widowControl w:val="0"/>
        <w:spacing w:line="240" w:lineRule="auto"/>
        <w:ind w:right="146"/>
        <w:jc w:val="right"/>
        <w:rPr>
          <w:rFonts w:ascii="Calibri" w:eastAsia="Calibri" w:hAnsi="Calibri" w:cs="Calibri"/>
        </w:rPr>
      </w:pPr>
      <w:r>
        <w:rPr>
          <w:rFonts w:ascii="Calibri" w:eastAsia="Calibri" w:hAnsi="Calibri" w:cs="Calibri"/>
        </w:rPr>
        <w:t>Department of XXXX</w:t>
      </w:r>
    </w:p>
    <w:p w14:paraId="4FC698E3" w14:textId="77777777" w:rsidR="00A51E35" w:rsidRDefault="00A51E35">
      <w:pPr>
        <w:widowControl w:val="0"/>
        <w:spacing w:line="240" w:lineRule="auto"/>
        <w:rPr>
          <w:rFonts w:ascii="Calibri" w:eastAsia="Calibri" w:hAnsi="Calibri" w:cs="Calibri"/>
        </w:rPr>
      </w:pPr>
    </w:p>
    <w:p w14:paraId="10E417F5" w14:textId="77777777" w:rsidR="00A51E35" w:rsidRDefault="00A51E35">
      <w:pPr>
        <w:widowControl w:val="0"/>
        <w:spacing w:before="1" w:line="240" w:lineRule="auto"/>
        <w:rPr>
          <w:rFonts w:ascii="Calibri" w:eastAsia="Calibri" w:hAnsi="Calibri" w:cs="Calibri"/>
        </w:rPr>
      </w:pPr>
    </w:p>
    <w:p w14:paraId="1977BD2A" w14:textId="77777777" w:rsidR="00A51E35" w:rsidRDefault="00895585">
      <w:pPr>
        <w:widowControl w:val="0"/>
        <w:spacing w:line="240" w:lineRule="auto"/>
        <w:ind w:right="144"/>
        <w:jc w:val="right"/>
        <w:rPr>
          <w:rFonts w:ascii="Calibri" w:eastAsia="Calibri" w:hAnsi="Calibri" w:cs="Calibri"/>
        </w:rPr>
      </w:pPr>
      <w:r>
        <w:rPr>
          <w:rFonts w:ascii="Calibri" w:eastAsia="Calibri" w:hAnsi="Calibri" w:cs="Calibri"/>
        </w:rPr>
        <w:t>Dean’s Office Staff Assistance:</w:t>
      </w:r>
    </w:p>
    <w:p w14:paraId="21A0BFB6" w14:textId="77777777" w:rsidR="00A51E35" w:rsidRDefault="00895585">
      <w:pPr>
        <w:widowControl w:val="0"/>
        <w:spacing w:line="240" w:lineRule="auto"/>
        <w:ind w:right="141"/>
        <w:jc w:val="right"/>
        <w:rPr>
          <w:rFonts w:ascii="Calibri" w:eastAsia="Calibri" w:hAnsi="Calibri" w:cs="Calibri"/>
        </w:rPr>
      </w:pPr>
      <w:proofErr w:type="spellStart"/>
      <w:r>
        <w:rPr>
          <w:rFonts w:ascii="Calibri" w:eastAsia="Calibri" w:hAnsi="Calibri" w:cs="Calibri"/>
        </w:rPr>
        <w:t>xxxxxxx</w:t>
      </w:r>
      <w:proofErr w:type="spellEnd"/>
    </w:p>
    <w:p w14:paraId="2EE77F96" w14:textId="77777777" w:rsidR="00A51E35" w:rsidRDefault="00A51E35">
      <w:pPr>
        <w:widowControl w:val="0"/>
        <w:tabs>
          <w:tab w:val="left" w:pos="1967"/>
          <w:tab w:val="right" w:leader="dot" w:pos="9487"/>
        </w:tabs>
        <w:spacing w:before="2" w:line="240" w:lineRule="auto"/>
        <w:ind w:left="1970"/>
        <w:rPr>
          <w:rFonts w:ascii="Verdana" w:eastAsia="Verdana" w:hAnsi="Verdana" w:cs="Verdana"/>
          <w:sz w:val="20"/>
          <w:szCs w:val="20"/>
        </w:rPr>
      </w:pPr>
    </w:p>
    <w:p w14:paraId="02166880" w14:textId="77777777" w:rsidR="00A51E35" w:rsidRDefault="00A51E35">
      <w:pPr>
        <w:pStyle w:val="Heading1"/>
        <w:keepNext w:val="0"/>
        <w:keepLines w:val="0"/>
        <w:widowControl w:val="0"/>
        <w:spacing w:before="92" w:after="0" w:line="240" w:lineRule="auto"/>
        <w:ind w:left="131"/>
        <w:rPr>
          <w:rFonts w:ascii="Verdana" w:eastAsia="Verdana" w:hAnsi="Verdana" w:cs="Verdana"/>
          <w:b/>
          <w:smallCaps/>
          <w:sz w:val="28"/>
          <w:szCs w:val="28"/>
        </w:rPr>
      </w:pPr>
      <w:bookmarkStart w:id="1" w:name="_i6d4zvgvjlk4" w:colFirst="0" w:colLast="0"/>
      <w:bookmarkEnd w:id="1"/>
    </w:p>
    <w:p w14:paraId="30B3A329" w14:textId="77777777" w:rsidR="00A51E35" w:rsidRDefault="00A51E35"/>
    <w:p w14:paraId="76871943" w14:textId="77777777" w:rsidR="00A51E35" w:rsidRDefault="00A51E35"/>
    <w:p w14:paraId="37E1071E" w14:textId="77777777" w:rsidR="00A51E35" w:rsidRDefault="00A51E35"/>
    <w:p w14:paraId="4EDAD367" w14:textId="77777777" w:rsidR="00A51E35" w:rsidRDefault="00A51E35"/>
    <w:p w14:paraId="3BECF787" w14:textId="77777777" w:rsidR="00A51E35" w:rsidRDefault="00A51E35"/>
    <w:p w14:paraId="0CE0B91B" w14:textId="77777777" w:rsidR="00A51E35" w:rsidRDefault="00A51E35"/>
    <w:p w14:paraId="242A0A17" w14:textId="77777777" w:rsidR="00A51E35" w:rsidRDefault="00A51E35"/>
    <w:p w14:paraId="7BD1E08E" w14:textId="77777777" w:rsidR="00A51E35" w:rsidRDefault="00A51E35"/>
    <w:p w14:paraId="3DA09D60" w14:textId="77777777" w:rsidR="00A51E35" w:rsidRDefault="00A51E35"/>
    <w:p w14:paraId="55C23408" w14:textId="77777777" w:rsidR="00A51E35" w:rsidRDefault="00A51E35"/>
    <w:p w14:paraId="1652EDAD" w14:textId="77777777" w:rsidR="00A51E35" w:rsidRDefault="00A51E35">
      <w:pPr>
        <w:sectPr w:rsidR="00A51E35">
          <w:headerReference w:type="default" r:id="rId44"/>
          <w:pgSz w:w="12240" w:h="15840"/>
          <w:pgMar w:top="1353" w:right="921" w:bottom="835" w:left="964" w:header="720" w:footer="720" w:gutter="0"/>
          <w:pgNumType w:start="1"/>
          <w:cols w:space="720"/>
        </w:sectPr>
      </w:pPr>
    </w:p>
    <w:p w14:paraId="0674C65D" w14:textId="77777777" w:rsidR="00A51E35" w:rsidRDefault="00A51E35">
      <w:pPr>
        <w:pStyle w:val="Heading1"/>
        <w:keepNext w:val="0"/>
        <w:keepLines w:val="0"/>
        <w:widowControl w:val="0"/>
        <w:spacing w:before="92" w:after="0" w:line="240" w:lineRule="auto"/>
        <w:rPr>
          <w:rFonts w:ascii="Verdana" w:eastAsia="Verdana" w:hAnsi="Verdana" w:cs="Verdana"/>
          <w:b/>
          <w:smallCaps/>
          <w:sz w:val="28"/>
          <w:szCs w:val="28"/>
        </w:rPr>
      </w:pPr>
      <w:bookmarkStart w:id="3" w:name="_i9swjs98yxgu" w:colFirst="0" w:colLast="0"/>
      <w:bookmarkEnd w:id="3"/>
    </w:p>
    <w:p w14:paraId="48EAA052" w14:textId="5FE8F918" w:rsidR="00A51E35" w:rsidRDefault="00895585">
      <w:pPr>
        <w:pStyle w:val="Heading1"/>
        <w:keepNext w:val="0"/>
        <w:keepLines w:val="0"/>
        <w:widowControl w:val="0"/>
        <w:spacing w:before="92" w:after="0" w:line="240" w:lineRule="auto"/>
        <w:ind w:left="131"/>
        <w:rPr>
          <w:b/>
          <w:sz w:val="28"/>
          <w:szCs w:val="28"/>
        </w:rPr>
      </w:pPr>
      <w:bookmarkStart w:id="4" w:name="_gjdgxs" w:colFirst="0" w:colLast="0"/>
      <w:bookmarkEnd w:id="4"/>
      <w:r>
        <w:rPr>
          <w:b/>
          <w:smallCaps/>
          <w:sz w:val="28"/>
          <w:szCs w:val="28"/>
        </w:rPr>
        <w:lastRenderedPageBreak/>
        <w:t>Part A – Executive Summary &amp; Proposal</w:t>
      </w:r>
    </w:p>
    <w:p w14:paraId="6C154F04" w14:textId="19574511" w:rsidR="00A51E35" w:rsidRDefault="00A51E35">
      <w:pPr>
        <w:widowControl w:val="0"/>
        <w:spacing w:line="240" w:lineRule="auto"/>
        <w:rPr>
          <w:rFonts w:ascii="Verdana" w:eastAsia="Verdana" w:hAnsi="Verdana" w:cs="Verdana"/>
          <w:b/>
          <w:sz w:val="20"/>
          <w:szCs w:val="20"/>
        </w:rPr>
      </w:pPr>
    </w:p>
    <w:p w14:paraId="08853582" w14:textId="77777777" w:rsidR="00A51E35" w:rsidRDefault="00895585">
      <w:pPr>
        <w:widowControl w:val="0"/>
        <w:spacing w:before="22" w:line="240" w:lineRule="auto"/>
        <w:rPr>
          <w:rFonts w:ascii="Verdana" w:eastAsia="Verdana" w:hAnsi="Verdana" w:cs="Verdana"/>
          <w:b/>
          <w:sz w:val="20"/>
          <w:szCs w:val="20"/>
        </w:rPr>
      </w:pPr>
      <w:r>
        <w:rPr>
          <w:noProof/>
        </w:rPr>
        <mc:AlternateContent>
          <mc:Choice Requires="wpg">
            <w:drawing>
              <wp:anchor distT="0" distB="0" distL="0" distR="0" simplePos="0" relativeHeight="251659264" behindDoc="0" locked="0" layoutInCell="1" hidden="0" allowOverlap="1" wp14:anchorId="20DE96FB" wp14:editId="0B55F3B8">
                <wp:simplePos x="0" y="0"/>
                <wp:positionH relativeFrom="column">
                  <wp:posOffset>85725</wp:posOffset>
                </wp:positionH>
                <wp:positionV relativeFrom="paragraph">
                  <wp:posOffset>179705</wp:posOffset>
                </wp:positionV>
                <wp:extent cx="6105525" cy="2358317"/>
                <wp:effectExtent l="0" t="0" r="9525" b="4445"/>
                <wp:wrapTopAndBottom distT="0" distB="0"/>
                <wp:docPr id="1" name="Group 1"/>
                <wp:cNvGraphicFramePr/>
                <a:graphic xmlns:a="http://schemas.openxmlformats.org/drawingml/2006/main">
                  <a:graphicData uri="http://schemas.microsoft.com/office/word/2010/wordprocessingGroup">
                    <wpg:wgp>
                      <wpg:cNvGrpSpPr/>
                      <wpg:grpSpPr>
                        <a:xfrm>
                          <a:off x="0" y="0"/>
                          <a:ext cx="6105525" cy="2358317"/>
                          <a:chOff x="2283725" y="2585225"/>
                          <a:chExt cx="6243450" cy="2389525"/>
                        </a:xfrm>
                      </wpg:grpSpPr>
                      <wpg:grpSp>
                        <wpg:cNvPr id="869229349" name="Group 869229349"/>
                        <wpg:cNvGrpSpPr/>
                        <wpg:grpSpPr>
                          <a:xfrm>
                            <a:off x="2293238" y="2585248"/>
                            <a:ext cx="6224412" cy="2389500"/>
                            <a:chOff x="0" y="0"/>
                            <a:chExt cx="6224412" cy="2389500"/>
                          </a:xfrm>
                        </wpg:grpSpPr>
                        <wps:wsp>
                          <wps:cNvPr id="1062192822" name="Rectangle 1062192822"/>
                          <wps:cNvSpPr/>
                          <wps:spPr>
                            <a:xfrm>
                              <a:off x="0" y="0"/>
                              <a:ext cx="6105525" cy="2389500"/>
                            </a:xfrm>
                            <a:prstGeom prst="rect">
                              <a:avLst/>
                            </a:prstGeom>
                            <a:noFill/>
                            <a:ln>
                              <a:noFill/>
                            </a:ln>
                          </wps:spPr>
                          <wps:txbx>
                            <w:txbxContent>
                              <w:p w14:paraId="77D71A6B"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45">
                              <a:alphaModFix/>
                            </a:blip>
                            <a:srcRect/>
                            <a:stretch/>
                          </pic:blipFill>
                          <pic:spPr>
                            <a:xfrm>
                              <a:off x="9520" y="8801"/>
                              <a:ext cx="6096000" cy="2380488"/>
                            </a:xfrm>
                            <a:prstGeom prst="rect">
                              <a:avLst/>
                            </a:prstGeom>
                            <a:noFill/>
                            <a:ln>
                              <a:noFill/>
                            </a:ln>
                          </pic:spPr>
                        </pic:pic>
                        <wps:wsp>
                          <wps:cNvPr id="2082262306" name="Rectangle 2082262306"/>
                          <wps:cNvSpPr/>
                          <wps:spPr>
                            <a:xfrm>
                              <a:off x="12" y="9525"/>
                              <a:ext cx="6224400" cy="2219843"/>
                            </a:xfrm>
                            <a:prstGeom prst="rect">
                              <a:avLst/>
                            </a:prstGeom>
                            <a:solidFill>
                              <a:srgbClr val="EAEAEA"/>
                            </a:solidFill>
                            <a:ln w="19025" cap="flat" cmpd="sng">
                              <a:solidFill>
                                <a:srgbClr val="000000"/>
                              </a:solidFill>
                              <a:prstDash val="solid"/>
                              <a:round/>
                              <a:headEnd type="none" w="sm" len="sm"/>
                              <a:tailEnd type="none" w="sm" len="sm"/>
                            </a:ln>
                          </wps:spPr>
                          <wps:txbx>
                            <w:txbxContent>
                              <w:p w14:paraId="0DF0B1B5" w14:textId="77777777" w:rsidR="00A51E35" w:rsidRDefault="00895585">
                                <w:pPr>
                                  <w:spacing w:before="71" w:line="240" w:lineRule="auto"/>
                                  <w:ind w:left="141" w:firstLine="141"/>
                                  <w:textDirection w:val="btLr"/>
                                </w:pPr>
                                <w:r>
                                  <w:rPr>
                                    <w:rFonts w:ascii="Calibri" w:eastAsia="Calibri" w:hAnsi="Calibri" w:cs="Calibri"/>
                                    <w:b/>
                                    <w:color w:val="000000"/>
                                    <w:sz w:val="21"/>
                                    <w:u w:val="single"/>
                                  </w:rPr>
                                  <w:t>Part I – Executive Summary</w:t>
                                </w:r>
                              </w:p>
                              <w:p w14:paraId="65DE25FF" w14:textId="0EBF6BAA" w:rsidR="00A51E35" w:rsidRDefault="00895585">
                                <w:pPr>
                                  <w:spacing w:before="252" w:line="240" w:lineRule="auto"/>
                                  <w:ind w:left="141" w:right="200" w:firstLine="141"/>
                                  <w:textDirection w:val="btLr"/>
                                </w:pPr>
                                <w:r>
                                  <w:rPr>
                                    <w:rFonts w:ascii="Calibri" w:eastAsia="Calibri" w:hAnsi="Calibri" w:cs="Calibri"/>
                                    <w:color w:val="000000"/>
                                    <w:sz w:val="21"/>
                                  </w:rPr>
                                  <w:t xml:space="preserve">The Executive Summary should provide </w:t>
                                </w:r>
                                <w:r w:rsidR="00585A43">
                                  <w:rPr>
                                    <w:rFonts w:ascii="Calibri" w:eastAsia="Calibri" w:hAnsi="Calibri" w:cs="Calibri"/>
                                    <w:color w:val="000000"/>
                                    <w:sz w:val="21"/>
                                  </w:rPr>
                                  <w:t>a concise</w:t>
                                </w:r>
                                <w:r>
                                  <w:rPr>
                                    <w:rFonts w:ascii="Calibri" w:eastAsia="Calibri" w:hAnsi="Calibri" w:cs="Calibri"/>
                                    <w:color w:val="000000"/>
                                    <w:sz w:val="21"/>
                                  </w:rPr>
                                  <w:t xml:space="preserve"> and cohesive overview of the proposal, enabling readers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to fully understand its purpose and implications without needing to review the entire document. This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section should be no longer than two pages and include the following key components: </w:t>
                                </w:r>
                              </w:p>
                              <w:p w14:paraId="16649F26" w14:textId="74D3A4E6" w:rsidR="00A51E35"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Overview of the Proposal</w:t>
                                </w:r>
                              </w:p>
                              <w:p w14:paraId="2403AB4A"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Rationale and Impact</w:t>
                                </w:r>
                              </w:p>
                              <w:p w14:paraId="205347A9"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Resource Utilization and Sustainability</w:t>
                                </w:r>
                              </w:p>
                              <w:p w14:paraId="556D5426"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Value and Support</w:t>
                                </w:r>
                              </w:p>
                              <w:p w14:paraId="75873F6B" w14:textId="3628C72A" w:rsidR="00A51E35"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Addressing Risks and Barriers</w:t>
                                </w:r>
                              </w:p>
                              <w:p w14:paraId="6098E9E6" w14:textId="77777777" w:rsidR="00A51E35" w:rsidRDefault="00A51E35">
                                <w:pPr>
                                  <w:spacing w:before="1" w:line="240" w:lineRule="auto"/>
                                  <w:ind w:right="302"/>
                                  <w:textDirection w:val="btLr"/>
                                </w:pPr>
                              </w:p>
                            </w:txbxContent>
                          </wps:txbx>
                          <wps:bodyPr spcFirstLastPara="1" wrap="square" lIns="0" tIns="0" rIns="0" bIns="0" anchor="t" anchorCtr="0">
                            <a:noAutofit/>
                          </wps:bodyPr>
                        </wps:wsp>
                      </wpg:grpSp>
                    </wpg:wgp>
                  </a:graphicData>
                </a:graphic>
              </wp:anchor>
            </w:drawing>
          </mc:Choice>
          <mc:Fallback>
            <w:pict>
              <v:group w14:anchorId="20DE96FB" id="Group 1" o:spid="_x0000_s1031" style="position:absolute;margin-left:6.75pt;margin-top:14.15pt;width:480.75pt;height:185.7pt;z-index:251659264;mso-wrap-distance-left:0;mso-wrap-distance-right:0" coordorigin="22837,25852" coordsize="62434,2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DwT3v3ttw2cgVQdEv2JPn/302syYMFu91uXKjLuEStVYUCCYEE4dft0w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BHQAAAAAAAAAqAR0AAAAAAAAAKgEdAAAAAAAAACoBHQAAAAAAAAA&#10;qAR0AAAAAAAAAKgEdAAAAAAAAACoBHQAAAAAAAAAqAR0AAAAAAAAAKgEdAAAAAAAAACoBHQAAA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BHQAAAAAAAAAqAR0AAAAAAAAAKgEdAAAAAAAAACoBHQAAAAAAAAA&#10;qAR0AAAAAAAAAKgEdAAAAAAAAACoBHQAAAAAAAAAqAR0AAAAAAAAAKgEdAAAAAAAAACoBHQAAA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BHQAAAAAAAAAqAR0AAAAAAAAAKgEdAAAAAAAAACoBHQAAAAAAAAA&#10;qAR0AAAAAAAAAKgEdAAAAAAAAACoBHQAAAAAAAAAqAR0AAAAAAAAAKgEdAAAAAAAAACoBHQAAA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BHQAAAAAAAAAqAR0AAAAAAAAAKgEdAAAAAAAAACoBHQAAAAAAAAA&#10;qAR0AAAAAAAAAKgEdAAAAAAAAACoBHQAAAAAAAAAqAR0AAAAAAAAAKgEdAAAAAAAAACoBHQAAA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">
                <v:group id="Group 869229349" o:spid="_x0000_s1032" style="position:absolute;left:22932;top:25852;width:62244;height:23895" coordsize="62244,2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">
                  <v:rect id="Rectangle 1062192822" o:spid="_x0000_s1033" style="position:absolute;width:61055;height:2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" filled="f" stroked="f">
                    <v:textbox inset="2.53958mm,2.53958mm,2.53958mm,2.53958mm">
                      <w:txbxContent>
                        <w:p w14:paraId="77D71A6B" w14:textId="77777777" w:rsidR="00A51E35" w:rsidRDefault="00A51E35">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4" type="#_x0000_t75" style="position:absolute;left:95;top:88;width:60960;height:238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">
                    <v:imagedata r:id="rId46" o:title=""/>
                  </v:shape>
                  <v:rect id="Rectangle 2082262306" o:spid="_x0000_s1035" style="position:absolute;top:95;width:62244;height:2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" fillcolor="#eaeaea" strokeweight=".52847mm">
                    <v:stroke startarrowwidth="narrow" startarrowlength="short" endarrowwidth="narrow" endarrowlength="short" joinstyle="round"/>
                    <v:textbox inset="0,0,0,0">
                      <w:txbxContent>
                        <w:p w14:paraId="0DF0B1B5" w14:textId="77777777" w:rsidR="00A51E35" w:rsidRDefault="00895585">
                          <w:pPr>
                            <w:spacing w:before="71" w:line="240" w:lineRule="auto"/>
                            <w:ind w:left="141" w:firstLine="141"/>
                            <w:textDirection w:val="btLr"/>
                          </w:pPr>
                          <w:r>
                            <w:rPr>
                              <w:rFonts w:ascii="Calibri" w:eastAsia="Calibri" w:hAnsi="Calibri" w:cs="Calibri"/>
                              <w:b/>
                              <w:color w:val="000000"/>
                              <w:sz w:val="21"/>
                              <w:u w:val="single"/>
                            </w:rPr>
                            <w:t>Part I – Executive Summary</w:t>
                          </w:r>
                        </w:p>
                        <w:p w14:paraId="65DE25FF" w14:textId="0EBF6BAA" w:rsidR="00A51E35" w:rsidRDefault="00895585">
                          <w:pPr>
                            <w:spacing w:before="252" w:line="240" w:lineRule="auto"/>
                            <w:ind w:left="141" w:right="200" w:firstLine="141"/>
                            <w:textDirection w:val="btLr"/>
                          </w:pPr>
                          <w:r>
                            <w:rPr>
                              <w:rFonts w:ascii="Calibri" w:eastAsia="Calibri" w:hAnsi="Calibri" w:cs="Calibri"/>
                              <w:color w:val="000000"/>
                              <w:sz w:val="21"/>
                            </w:rPr>
                            <w:t xml:space="preserve">The Executive Summary should provide </w:t>
                          </w:r>
                          <w:r w:rsidR="00585A43">
                            <w:rPr>
                              <w:rFonts w:ascii="Calibri" w:eastAsia="Calibri" w:hAnsi="Calibri" w:cs="Calibri"/>
                              <w:color w:val="000000"/>
                              <w:sz w:val="21"/>
                            </w:rPr>
                            <w:t>a concise</w:t>
                          </w:r>
                          <w:r>
                            <w:rPr>
                              <w:rFonts w:ascii="Calibri" w:eastAsia="Calibri" w:hAnsi="Calibri" w:cs="Calibri"/>
                              <w:color w:val="000000"/>
                              <w:sz w:val="21"/>
                            </w:rPr>
                            <w:t xml:space="preserve"> and cohesive overview of the proposal, enabling readers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to fully understand its purpose and implications without needing to review the entire document. This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section should be no longer than two pages and include the following key components: </w:t>
                          </w:r>
                        </w:p>
                        <w:p w14:paraId="16649F26" w14:textId="74D3A4E6" w:rsidR="00A51E35"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Overview of the Proposal</w:t>
                          </w:r>
                        </w:p>
                        <w:p w14:paraId="2403AB4A"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Rationale and Impact</w:t>
                          </w:r>
                        </w:p>
                        <w:p w14:paraId="205347A9"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Resource Utilization and Sustainability</w:t>
                          </w:r>
                        </w:p>
                        <w:p w14:paraId="556D5426" w14:textId="77777777" w:rsidR="00585A43" w:rsidRPr="00585A43"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Value and Support</w:t>
                          </w:r>
                        </w:p>
                        <w:p w14:paraId="75873F6B" w14:textId="3628C72A" w:rsidR="00A51E35" w:rsidRDefault="00895585" w:rsidP="00585A43">
                          <w:pPr>
                            <w:pStyle w:val="ListParagraph"/>
                            <w:numPr>
                              <w:ilvl w:val="0"/>
                              <w:numId w:val="30"/>
                            </w:numPr>
                            <w:spacing w:before="252" w:line="240" w:lineRule="auto"/>
                            <w:ind w:right="200"/>
                            <w:textDirection w:val="btLr"/>
                          </w:pPr>
                          <w:r w:rsidRPr="00585A43">
                            <w:rPr>
                              <w:rFonts w:ascii="Calibri" w:eastAsia="Calibri" w:hAnsi="Calibri" w:cs="Calibri"/>
                              <w:color w:val="000000"/>
                              <w:sz w:val="21"/>
                            </w:rPr>
                            <w:t>Addressing Risks and Barriers</w:t>
                          </w:r>
                        </w:p>
                        <w:p w14:paraId="6098E9E6" w14:textId="77777777" w:rsidR="00A51E35" w:rsidRDefault="00A51E35">
                          <w:pPr>
                            <w:spacing w:before="1" w:line="240" w:lineRule="auto"/>
                            <w:ind w:right="302"/>
                            <w:textDirection w:val="btLr"/>
                          </w:pPr>
                        </w:p>
                      </w:txbxContent>
                    </v:textbox>
                  </v:rect>
                </v:group>
                <w10:wrap type="topAndBottom"/>
              </v:group>
            </w:pict>
          </mc:Fallback>
        </mc:AlternateContent>
      </w:r>
    </w:p>
    <w:p w14:paraId="796262D0" w14:textId="77777777" w:rsidR="00A51E35" w:rsidRDefault="00A51E35">
      <w:pPr>
        <w:widowControl w:val="0"/>
        <w:spacing w:before="22" w:line="240" w:lineRule="auto"/>
        <w:rPr>
          <w:rFonts w:ascii="Verdana" w:eastAsia="Verdana" w:hAnsi="Verdana" w:cs="Verdana"/>
          <w:b/>
          <w:sz w:val="20"/>
          <w:szCs w:val="20"/>
        </w:rPr>
      </w:pPr>
    </w:p>
    <w:p w14:paraId="4E75B44E" w14:textId="77777777" w:rsidR="00A51E35" w:rsidRDefault="00A51E35">
      <w:pPr>
        <w:widowControl w:val="0"/>
        <w:spacing w:before="22" w:line="240" w:lineRule="auto"/>
        <w:rPr>
          <w:rFonts w:ascii="Verdana" w:eastAsia="Verdana" w:hAnsi="Verdana" w:cs="Verdana"/>
          <w:b/>
        </w:rPr>
      </w:pPr>
    </w:p>
    <w:p w14:paraId="14930029" w14:textId="77777777" w:rsidR="00A51E35" w:rsidRDefault="00895585">
      <w:pPr>
        <w:widowControl w:val="0"/>
        <w:numPr>
          <w:ilvl w:val="0"/>
          <w:numId w:val="15"/>
        </w:numPr>
        <w:spacing w:before="22" w:line="240" w:lineRule="auto"/>
        <w:rPr>
          <w:b/>
        </w:rPr>
      </w:pPr>
      <w:r>
        <w:rPr>
          <w:b/>
        </w:rPr>
        <w:t>Overview of the Proposal</w:t>
      </w:r>
    </w:p>
    <w:p w14:paraId="6679E6FB" w14:textId="77777777" w:rsidR="00A51E35" w:rsidRDefault="00895585">
      <w:pPr>
        <w:widowControl w:val="0"/>
        <w:numPr>
          <w:ilvl w:val="1"/>
          <w:numId w:val="15"/>
        </w:numPr>
        <w:spacing w:line="240" w:lineRule="auto"/>
      </w:pPr>
      <w:r>
        <w:t>Clearly describe what is being proposed</w:t>
      </w:r>
    </w:p>
    <w:p w14:paraId="6D9F0CF6" w14:textId="77777777" w:rsidR="00A51E35" w:rsidRDefault="00895585">
      <w:pPr>
        <w:widowControl w:val="0"/>
        <w:numPr>
          <w:ilvl w:val="1"/>
          <w:numId w:val="15"/>
        </w:numPr>
        <w:spacing w:line="240" w:lineRule="auto"/>
        <w:rPr>
          <w:rFonts w:ascii="Verdana" w:eastAsia="Verdana" w:hAnsi="Verdana" w:cs="Verdana"/>
        </w:rPr>
      </w:pPr>
      <w:r>
        <w:t>Specify the action being requested and identify the responsible parties</w:t>
      </w:r>
      <w:r>
        <w:rPr>
          <w:b/>
        </w:rPr>
        <w:br/>
      </w:r>
    </w:p>
    <w:p w14:paraId="09C13B26" w14:textId="77777777" w:rsidR="00A51E35" w:rsidRDefault="00895585">
      <w:pPr>
        <w:widowControl w:val="0"/>
        <w:numPr>
          <w:ilvl w:val="0"/>
          <w:numId w:val="15"/>
        </w:numPr>
        <w:spacing w:line="240" w:lineRule="auto"/>
        <w:rPr>
          <w:b/>
        </w:rPr>
      </w:pPr>
      <w:r>
        <w:rPr>
          <w:b/>
        </w:rPr>
        <w:t>Rationale and Impact</w:t>
      </w:r>
    </w:p>
    <w:p w14:paraId="5506C4FE" w14:textId="77777777" w:rsidR="00A51E35" w:rsidRDefault="00895585">
      <w:pPr>
        <w:widowControl w:val="0"/>
        <w:numPr>
          <w:ilvl w:val="1"/>
          <w:numId w:val="15"/>
        </w:numPr>
        <w:spacing w:line="240" w:lineRule="auto"/>
      </w:pPr>
      <w:r>
        <w:t>Explain the program’s purpose and its anticipated impact on the University of Michigan community</w:t>
      </w:r>
      <w:r>
        <w:br/>
      </w:r>
    </w:p>
    <w:p w14:paraId="7FC03A35" w14:textId="77777777" w:rsidR="00A51E35" w:rsidRDefault="00895585">
      <w:pPr>
        <w:widowControl w:val="0"/>
        <w:numPr>
          <w:ilvl w:val="0"/>
          <w:numId w:val="15"/>
        </w:numPr>
        <w:spacing w:line="240" w:lineRule="auto"/>
        <w:rPr>
          <w:b/>
        </w:rPr>
      </w:pPr>
      <w:r>
        <w:rPr>
          <w:b/>
        </w:rPr>
        <w:t>Resource Utilization and Sustainability</w:t>
      </w:r>
    </w:p>
    <w:p w14:paraId="0C85FFB7" w14:textId="77777777" w:rsidR="00A51E35" w:rsidRDefault="00895585">
      <w:pPr>
        <w:widowControl w:val="0"/>
        <w:numPr>
          <w:ilvl w:val="1"/>
          <w:numId w:val="15"/>
        </w:numPr>
        <w:spacing w:line="240" w:lineRule="auto"/>
      </w:pPr>
      <w:r>
        <w:t>Detail how requested resources will be allocated to support the program’s independence and long-term sustainability</w:t>
      </w:r>
      <w:r>
        <w:br/>
      </w:r>
    </w:p>
    <w:p w14:paraId="0BAFB7B8" w14:textId="77777777" w:rsidR="00A51E35" w:rsidRDefault="00895585">
      <w:pPr>
        <w:widowControl w:val="0"/>
        <w:numPr>
          <w:ilvl w:val="0"/>
          <w:numId w:val="15"/>
        </w:numPr>
        <w:spacing w:line="240" w:lineRule="auto"/>
        <w:rPr>
          <w:b/>
        </w:rPr>
      </w:pPr>
      <w:r>
        <w:rPr>
          <w:b/>
        </w:rPr>
        <w:t>Value and Support</w:t>
      </w:r>
    </w:p>
    <w:p w14:paraId="6F27D612" w14:textId="77777777" w:rsidR="00A51E35" w:rsidRDefault="00895585">
      <w:pPr>
        <w:widowControl w:val="0"/>
        <w:numPr>
          <w:ilvl w:val="1"/>
          <w:numId w:val="15"/>
        </w:numPr>
        <w:spacing w:line="240" w:lineRule="auto"/>
      </w:pPr>
      <w:r>
        <w:t>Present compelling reasons for supporting the proposal, highlighting the value it will create</w:t>
      </w:r>
      <w:r>
        <w:br/>
      </w:r>
    </w:p>
    <w:p w14:paraId="664C74A3" w14:textId="77777777" w:rsidR="00A51E35" w:rsidRDefault="00895585">
      <w:pPr>
        <w:widowControl w:val="0"/>
        <w:numPr>
          <w:ilvl w:val="0"/>
          <w:numId w:val="15"/>
        </w:numPr>
        <w:spacing w:line="240" w:lineRule="auto"/>
        <w:rPr>
          <w:b/>
        </w:rPr>
      </w:pPr>
      <w:r>
        <w:rPr>
          <w:b/>
        </w:rPr>
        <w:t>Addressing Risks and Barriers</w:t>
      </w:r>
    </w:p>
    <w:p w14:paraId="1E23740C" w14:textId="77777777" w:rsidR="00A51E35" w:rsidRDefault="00895585">
      <w:pPr>
        <w:widowControl w:val="0"/>
        <w:numPr>
          <w:ilvl w:val="1"/>
          <w:numId w:val="15"/>
        </w:numPr>
        <w:spacing w:line="240" w:lineRule="auto"/>
      </w:pPr>
      <w:r>
        <w:t>If applicable, briefly identify any risks or barriers and outline strategies to mitigate them</w:t>
      </w:r>
    </w:p>
    <w:p w14:paraId="65C65F09" w14:textId="1A6B54F4" w:rsidR="007C7BB1" w:rsidRDefault="00895585">
      <w:pPr>
        <w:pStyle w:val="Heading1"/>
        <w:keepNext w:val="0"/>
        <w:keepLines w:val="0"/>
        <w:widowControl w:val="0"/>
        <w:tabs>
          <w:tab w:val="left" w:pos="90"/>
          <w:tab w:val="left" w:pos="10240"/>
        </w:tabs>
        <w:spacing w:before="0" w:after="0" w:line="240" w:lineRule="auto"/>
        <w:rPr>
          <w:b/>
          <w:smallCaps/>
          <w:sz w:val="28"/>
          <w:szCs w:val="28"/>
        </w:rPr>
      </w:pPr>
      <w:bookmarkStart w:id="5" w:name="_a2ww1dcsvaww" w:colFirst="0" w:colLast="0"/>
      <w:bookmarkEnd w:id="5"/>
      <w:r>
        <w:rPr>
          <w:b/>
          <w:sz w:val="28"/>
          <w:szCs w:val="28"/>
        </w:rPr>
        <w:br/>
      </w:r>
      <w:r w:rsidR="007C7BB1">
        <w:rPr>
          <w:b/>
          <w:sz w:val="28"/>
          <w:szCs w:val="28"/>
        </w:rPr>
        <w:br/>
      </w:r>
      <w:r w:rsidR="007C7BB1">
        <w:rPr>
          <w:b/>
          <w:sz w:val="28"/>
          <w:szCs w:val="28"/>
        </w:rPr>
        <w:br/>
      </w:r>
      <w:r>
        <w:rPr>
          <w:b/>
          <w:sz w:val="28"/>
          <w:szCs w:val="28"/>
        </w:rPr>
        <w:br/>
      </w:r>
      <w:r>
        <w:rPr>
          <w:b/>
          <w:sz w:val="28"/>
          <w:szCs w:val="28"/>
        </w:rPr>
        <w:lastRenderedPageBreak/>
        <w:t xml:space="preserve">Part B - </w:t>
      </w:r>
      <w:r>
        <w:rPr>
          <w:b/>
          <w:smallCaps/>
          <w:sz w:val="28"/>
          <w:szCs w:val="28"/>
        </w:rPr>
        <w:t>Strategic framework &amp; implementation</w:t>
      </w:r>
      <w:r w:rsidR="007C7BB1">
        <w:rPr>
          <w:b/>
          <w:smallCaps/>
          <w:sz w:val="28"/>
          <w:szCs w:val="28"/>
        </w:rPr>
        <w:br/>
      </w:r>
    </w:p>
    <w:p w14:paraId="7C2093BE" w14:textId="31E1DFF6" w:rsidR="00A51E35" w:rsidRPr="007C7BB1" w:rsidRDefault="007C7BB1" w:rsidP="007C7BB1">
      <w:pPr>
        <w:pStyle w:val="Heading1"/>
        <w:keepNext w:val="0"/>
        <w:keepLines w:val="0"/>
        <w:widowControl w:val="0"/>
        <w:tabs>
          <w:tab w:val="left" w:pos="90"/>
          <w:tab w:val="left" w:pos="10240"/>
        </w:tabs>
        <w:spacing w:before="0" w:after="0" w:line="240" w:lineRule="auto"/>
        <w:rPr>
          <w:rFonts w:ascii="Verdana" w:eastAsia="Verdana" w:hAnsi="Verdana" w:cs="Verdana"/>
          <w:b/>
          <w:sz w:val="28"/>
          <w:szCs w:val="28"/>
          <w:u w:val="single"/>
        </w:rPr>
      </w:pPr>
      <w:r>
        <w:rPr>
          <w:noProof/>
        </w:rPr>
        <mc:AlternateContent>
          <mc:Choice Requires="wpg">
            <w:drawing>
              <wp:anchor distT="0" distB="0" distL="0" distR="0" simplePos="0" relativeHeight="251660288" behindDoc="0" locked="0" layoutInCell="1" hidden="0" allowOverlap="1" wp14:anchorId="061629CC" wp14:editId="274CB754">
                <wp:simplePos x="0" y="0"/>
                <wp:positionH relativeFrom="margin">
                  <wp:posOffset>0</wp:posOffset>
                </wp:positionH>
                <wp:positionV relativeFrom="paragraph">
                  <wp:posOffset>262255</wp:posOffset>
                </wp:positionV>
                <wp:extent cx="6562725" cy="3495675"/>
                <wp:effectExtent l="0" t="0" r="9525" b="9525"/>
                <wp:wrapTopAndBottom distT="0" distB="0"/>
                <wp:docPr id="3" name="Group 3"/>
                <wp:cNvGraphicFramePr/>
                <a:graphic xmlns:a="http://schemas.openxmlformats.org/drawingml/2006/main">
                  <a:graphicData uri="http://schemas.microsoft.com/office/word/2010/wordprocessingGroup">
                    <wpg:wgp>
                      <wpg:cNvGrpSpPr/>
                      <wpg:grpSpPr>
                        <a:xfrm>
                          <a:off x="0" y="0"/>
                          <a:ext cx="6562725" cy="3495675"/>
                          <a:chOff x="2134598" y="2187365"/>
                          <a:chExt cx="6264237" cy="3406646"/>
                        </a:xfrm>
                      </wpg:grpSpPr>
                      <wpg:grpSp>
                        <wpg:cNvPr id="357391501" name="Group 357391501"/>
                        <wpg:cNvGrpSpPr/>
                        <wpg:grpSpPr>
                          <a:xfrm>
                            <a:off x="2134598" y="2187365"/>
                            <a:ext cx="6264237" cy="3406646"/>
                            <a:chOff x="-199695" y="-68083"/>
                            <a:chExt cx="6305220" cy="3965829"/>
                          </a:xfrm>
                        </wpg:grpSpPr>
                        <wps:wsp>
                          <wps:cNvPr id="438062086" name="Rectangle 438062086"/>
                          <wps:cNvSpPr/>
                          <wps:spPr>
                            <a:xfrm>
                              <a:off x="0" y="0"/>
                              <a:ext cx="6105525" cy="3068300"/>
                            </a:xfrm>
                            <a:prstGeom prst="rect">
                              <a:avLst/>
                            </a:prstGeom>
                            <a:noFill/>
                            <a:ln>
                              <a:noFill/>
                            </a:ln>
                          </wps:spPr>
                          <wps:txbx>
                            <w:txbxContent>
                              <w:p w14:paraId="1768AFB5"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47">
                              <a:alphaModFix/>
                            </a:blip>
                            <a:srcRect/>
                            <a:stretch/>
                          </pic:blipFill>
                          <pic:spPr>
                            <a:xfrm>
                              <a:off x="9520" y="7692"/>
                              <a:ext cx="6096000" cy="3060192"/>
                            </a:xfrm>
                            <a:prstGeom prst="rect">
                              <a:avLst/>
                            </a:prstGeom>
                            <a:noFill/>
                            <a:ln>
                              <a:noFill/>
                            </a:ln>
                          </pic:spPr>
                        </pic:pic>
                        <wps:wsp>
                          <wps:cNvPr id="1449900950" name="Rectangle 1449900950"/>
                          <wps:cNvSpPr/>
                          <wps:spPr>
                            <a:xfrm>
                              <a:off x="-199695" y="-68083"/>
                              <a:ext cx="6285000" cy="3965829"/>
                            </a:xfrm>
                            <a:prstGeom prst="rect">
                              <a:avLst/>
                            </a:prstGeom>
                            <a:solidFill>
                              <a:srgbClr val="F3F3F3"/>
                            </a:solidFill>
                            <a:ln>
                              <a:noFill/>
                            </a:ln>
                          </wps:spPr>
                          <wps:txbx>
                            <w:txbxContent>
                              <w:p w14:paraId="1E68E9EB" w14:textId="48161E0A"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Strategic Vision</w:t>
                                </w:r>
                              </w:p>
                              <w:p w14:paraId="39E2910C" w14:textId="73AA126B" w:rsidR="00A51E35" w:rsidRDefault="00895585" w:rsidP="00585A43">
                                <w:pPr>
                                  <w:spacing w:line="240" w:lineRule="auto"/>
                                  <w:textDirection w:val="btLr"/>
                                </w:pPr>
                                <w:r>
                                  <w:rPr>
                                    <w:rFonts w:ascii="Calibri" w:eastAsia="Calibri" w:hAnsi="Calibri" w:cs="Calibri"/>
                                    <w:color w:val="000000"/>
                                    <w:sz w:val="21"/>
                                  </w:rPr>
                                  <w:t xml:space="preserve">   This section should provide a comprehensive understanding of the Center/Institute’s long-term aspirations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and its</w:t>
                                </w:r>
                                <w:r w:rsidR="00585A43">
                                  <w:rPr>
                                    <w:rFonts w:ascii="Calibri" w:eastAsia="Calibri" w:hAnsi="Calibri" w:cs="Calibri"/>
                                    <w:color w:val="000000"/>
                                    <w:sz w:val="21"/>
                                  </w:rPr>
                                  <w:t xml:space="preserve"> </w:t>
                                </w:r>
                                <w:r>
                                  <w:rPr>
                                    <w:rFonts w:ascii="Calibri" w:eastAsia="Calibri" w:hAnsi="Calibri" w:cs="Calibri"/>
                                    <w:color w:val="000000"/>
                                    <w:sz w:val="21"/>
                                  </w:rPr>
                                  <w:t xml:space="preserve">role within the broader research and clinical enterprise at Michigan. Clearly describe how </w:t>
                                </w:r>
                                <w:r w:rsidR="00585A43">
                                  <w:rPr>
                                    <w:rFonts w:ascii="Calibri" w:eastAsia="Calibri" w:hAnsi="Calibri" w:cs="Calibri"/>
                                    <w:color w:val="000000"/>
                                    <w:sz w:val="21"/>
                                  </w:rPr>
                                  <w:t>it aligns</w:t>
                                </w:r>
                                <w:r>
                                  <w:rPr>
                                    <w:rFonts w:ascii="Calibri" w:eastAsia="Calibri" w:hAnsi="Calibri" w:cs="Calibri"/>
                                    <w:color w:val="000000"/>
                                    <w:sz w:val="21"/>
                                  </w:rPr>
                                  <w:t xml:space="preserve">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with </w:t>
                                </w:r>
                                <w:r>
                                  <w:rPr>
                                    <w:rFonts w:ascii="Calibri" w:eastAsia="Calibri" w:hAnsi="Calibri" w:cs="Calibri"/>
                                    <w:color w:val="000000"/>
                                    <w:sz w:val="21"/>
                                  </w:rPr>
                                  <w:t>the University’s mission, including its three core components—education, research, and</w:t>
                                </w:r>
                                <w:r w:rsidR="007C7BB1">
                                  <w:rPr>
                                    <w:rFonts w:ascii="Calibri" w:eastAsia="Calibri" w:hAnsi="Calibri" w:cs="Calibri"/>
                                    <w:color w:val="000000"/>
                                    <w:sz w:val="21"/>
                                  </w:rPr>
                                  <w:t xml:space="preserve"> </w:t>
                                </w:r>
                                <w:r w:rsidR="007C7BB1">
                                  <w:rPr>
                                    <w:rFonts w:ascii="Calibri" w:eastAsia="Calibri" w:hAnsi="Calibri" w:cs="Calibri"/>
                                    <w:color w:val="000000"/>
                                    <w:sz w:val="21"/>
                                  </w:rPr>
                                  <w:br/>
                                  <w:t xml:space="preserve">   </w:t>
                                </w:r>
                                <w:r>
                                  <w:rPr>
                                    <w:rFonts w:ascii="Calibri" w:eastAsia="Calibri" w:hAnsi="Calibri" w:cs="Calibri"/>
                                    <w:color w:val="000000"/>
                                    <w:sz w:val="21"/>
                                  </w:rPr>
                                  <w:t>service/patient</w:t>
                                </w:r>
                                <w:r w:rsidR="007C7BB1">
                                  <w:rPr>
                                    <w:rFonts w:ascii="Calibri" w:eastAsia="Calibri" w:hAnsi="Calibri" w:cs="Calibri"/>
                                    <w:color w:val="000000"/>
                                    <w:sz w:val="21"/>
                                  </w:rPr>
                                  <w:t xml:space="preserve"> </w:t>
                                </w:r>
                                <w:r>
                                  <w:rPr>
                                    <w:rFonts w:ascii="Calibri" w:eastAsia="Calibri" w:hAnsi="Calibri" w:cs="Calibri"/>
                                    <w:color w:val="000000"/>
                                    <w:sz w:val="21"/>
                                  </w:rPr>
                                  <w:t xml:space="preserve">care, </w:t>
                                </w:r>
                                <w:r>
                                  <w:rPr>
                                    <w:rFonts w:ascii="Calibri" w:eastAsia="Calibri" w:hAnsi="Calibri" w:cs="Calibri"/>
                                    <w:color w:val="000000"/>
                                    <w:sz w:val="21"/>
                                  </w:rPr>
                                  <w:t>as applicable.</w:t>
                                </w:r>
                                <w:r w:rsidR="00585A43">
                                  <w:rPr>
                                    <w:rFonts w:ascii="Calibri" w:eastAsia="Calibri" w:hAnsi="Calibri" w:cs="Calibri"/>
                                    <w:color w:val="000000"/>
                                    <w:sz w:val="21"/>
                                  </w:rPr>
                                  <w:br/>
                                </w:r>
                              </w:p>
                              <w:p w14:paraId="43E3476F" w14:textId="77777777" w:rsidR="00A51E35" w:rsidRDefault="00895585" w:rsidP="00585A43">
                                <w:pPr>
                                  <w:spacing w:line="240" w:lineRule="auto"/>
                                  <w:textDirection w:val="btLr"/>
                                </w:pPr>
                                <w:r>
                                  <w:rPr>
                                    <w:rFonts w:ascii="Calibri" w:eastAsia="Calibri" w:hAnsi="Calibri" w:cs="Calibri"/>
                                    <w:color w:val="000000"/>
                                    <w:sz w:val="21"/>
                                  </w:rPr>
                                  <w:t xml:space="preserve">     A well-conceived Center/Institute Proposal should:</w:t>
                                </w:r>
                              </w:p>
                              <w:p w14:paraId="74516EAB" w14:textId="77777777" w:rsidR="00585A43" w:rsidRPr="00585A43" w:rsidRDefault="00895585" w:rsidP="00585A43">
                                <w:pPr>
                                  <w:pStyle w:val="ListParagraph"/>
                                  <w:numPr>
                                    <w:ilvl w:val="0"/>
                                    <w:numId w:val="31"/>
                                  </w:numPr>
                                  <w:spacing w:line="240" w:lineRule="auto"/>
                                  <w:textDirection w:val="btLr"/>
                                </w:pPr>
                                <w:r w:rsidRPr="00585A43">
                                  <w:rPr>
                                    <w:rFonts w:ascii="Calibri" w:eastAsia="Calibri" w:hAnsi="Calibri" w:cs="Calibri"/>
                                    <w:color w:val="000000"/>
                                    <w:sz w:val="21"/>
                                  </w:rPr>
                                  <w:t>Rationally integrate existing programs.</w:t>
                                </w:r>
                              </w:p>
                              <w:p w14:paraId="689B9615" w14:textId="2A85E49C" w:rsidR="00A51E35" w:rsidRDefault="00895585" w:rsidP="00585A43">
                                <w:pPr>
                                  <w:pStyle w:val="ListParagraph"/>
                                  <w:numPr>
                                    <w:ilvl w:val="0"/>
                                    <w:numId w:val="31"/>
                                  </w:numPr>
                                  <w:spacing w:line="240" w:lineRule="auto"/>
                                  <w:textDirection w:val="btLr"/>
                                </w:pPr>
                                <w:r w:rsidRPr="00585A43">
                                  <w:rPr>
                                    <w:rFonts w:ascii="Calibri" w:eastAsia="Calibri" w:hAnsi="Calibri" w:cs="Calibri"/>
                                    <w:color w:val="000000"/>
                                    <w:sz w:val="21"/>
                                  </w:rPr>
                                  <w:t>Engage faculty from diverse disciplines whose research aligns with or complements the Center/Institute’s mission and goals.</w:t>
                                </w:r>
                                <w:r w:rsidR="00585A43">
                                  <w:rPr>
                                    <w:rFonts w:ascii="Calibri" w:eastAsia="Calibri" w:hAnsi="Calibri" w:cs="Calibri"/>
                                    <w:color w:val="000000"/>
                                    <w:sz w:val="21"/>
                                  </w:rPr>
                                  <w:br/>
                                </w:r>
                              </w:p>
                              <w:p w14:paraId="33D983C4" w14:textId="77777777" w:rsidR="00A51E35" w:rsidRDefault="00895585">
                                <w:pPr>
                                  <w:spacing w:line="240" w:lineRule="auto"/>
                                  <w:ind w:left="141" w:right="200" w:firstLine="141"/>
                                  <w:textDirection w:val="btLr"/>
                                </w:pPr>
                                <w:r>
                                  <w:rPr>
                                    <w:rFonts w:ascii="Calibri" w:eastAsia="Calibri" w:hAnsi="Calibri" w:cs="Calibri"/>
                                    <w:b/>
                                    <w:color w:val="000000"/>
                                  </w:rPr>
                                  <w:t>L</w:t>
                                </w:r>
                                <w:r>
                                  <w:rPr>
                                    <w:rFonts w:ascii="Calibri" w:eastAsia="Calibri" w:hAnsi="Calibri" w:cs="Calibri"/>
                                    <w:b/>
                                    <w:color w:val="000000"/>
                                  </w:rPr>
                                  <w:t>ong-Term Vision</w:t>
                                </w:r>
                              </w:p>
                              <w:p w14:paraId="3AA0B6DE" w14:textId="3C005990" w:rsidR="00A51E35" w:rsidRDefault="00895585">
                                <w:pPr>
                                  <w:spacing w:line="240" w:lineRule="auto"/>
                                  <w:ind w:left="141" w:right="200" w:firstLine="141"/>
                                  <w:textDirection w:val="btLr"/>
                                </w:pPr>
                                <w:r>
                                  <w:rPr>
                                    <w:rFonts w:ascii="Calibri" w:eastAsia="Calibri" w:hAnsi="Calibri" w:cs="Calibri"/>
                                    <w:color w:val="000000"/>
                                  </w:rPr>
                                  <w:t xml:space="preserve">Conclude this section by clearly articulating the Center/Institute’s long-term vision. Emphasize </w:t>
                                </w:r>
                                <w:r w:rsidR="007C7BB1">
                                  <w:rPr>
                                    <w:rFonts w:ascii="Calibri" w:eastAsia="Calibri" w:hAnsi="Calibri" w:cs="Calibri"/>
                                    <w:color w:val="000000"/>
                                  </w:rPr>
                                  <w:br/>
                                  <w:t xml:space="preserve">   </w:t>
                                </w:r>
                                <w:r>
                                  <w:rPr>
                                    <w:rFonts w:ascii="Calibri" w:eastAsia="Calibri" w:hAnsi="Calibri" w:cs="Calibri"/>
                                    <w:color w:val="000000"/>
                                  </w:rPr>
                                  <w:t xml:space="preserve">how </w:t>
                                </w:r>
                                <w:r>
                                  <w:rPr>
                                    <w:rFonts w:ascii="Calibri" w:eastAsia="Calibri" w:hAnsi="Calibri" w:cs="Calibri"/>
                                    <w:color w:val="000000"/>
                                  </w:rPr>
                                  <w:t xml:space="preserve">this vision aligns with U-M’s strategic priorities and outlines the broader impact the </w:t>
                                </w:r>
                                <w:r w:rsidR="007C7BB1">
                                  <w:rPr>
                                    <w:rFonts w:ascii="Calibri" w:eastAsia="Calibri" w:hAnsi="Calibri" w:cs="Calibri"/>
                                    <w:color w:val="000000"/>
                                  </w:rPr>
                                  <w:t xml:space="preserve"> </w:t>
                                </w:r>
                                <w:r w:rsidR="007C7BB1">
                                  <w:rPr>
                                    <w:rFonts w:ascii="Calibri" w:eastAsia="Calibri" w:hAnsi="Calibri" w:cs="Calibri"/>
                                    <w:color w:val="000000"/>
                                  </w:rPr>
                                  <w:br/>
                                  <w:t xml:space="preserve">   </w:t>
                                </w:r>
                                <w:r>
                                  <w:rPr>
                                    <w:rFonts w:ascii="Calibri" w:eastAsia="Calibri" w:hAnsi="Calibri" w:cs="Calibri"/>
                                    <w:color w:val="000000"/>
                                  </w:rPr>
                                  <w:t xml:space="preserve">center/institute </w:t>
                                </w:r>
                                <w:r>
                                  <w:rPr>
                                    <w:rFonts w:ascii="Calibri" w:eastAsia="Calibri" w:hAnsi="Calibri" w:cs="Calibri"/>
                                    <w:color w:val="000000"/>
                                  </w:rPr>
                                  <w:t xml:space="preserve">seeks to achieve. </w:t>
                                </w:r>
                              </w:p>
                              <w:p w14:paraId="4294331F" w14:textId="77777777" w:rsidR="00A51E35" w:rsidRDefault="00A51E35">
                                <w:pPr>
                                  <w:spacing w:before="1" w:line="240" w:lineRule="auto"/>
                                  <w:textDirection w:val="btLr"/>
                                </w:pPr>
                              </w:p>
                              <w:p w14:paraId="4A7A093F" w14:textId="77777777" w:rsidR="00A51E35" w:rsidRDefault="00895585">
                                <w:pPr>
                                  <w:spacing w:line="240" w:lineRule="auto"/>
                                  <w:ind w:left="141" w:firstLine="141"/>
                                  <w:textDirection w:val="btLr"/>
                                </w:pPr>
                                <w:r>
                                  <w:rPr>
                                    <w:rFonts w:ascii="Calibri" w:eastAsia="Calibri" w:hAnsi="Calibri" w:cs="Calibri"/>
                                    <w:b/>
                                    <w:color w:val="000000"/>
                                    <w:sz w:val="21"/>
                                  </w:rPr>
                                  <w:t>Subsections to include:</w:t>
                                </w:r>
                              </w:p>
                              <w:p w14:paraId="51A8278E" w14:textId="77777777" w:rsidR="00585A43" w:rsidRPr="00585A43"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Mission</w:t>
                                </w:r>
                              </w:p>
                              <w:p w14:paraId="251BF9B3" w14:textId="77777777" w:rsidR="00585A43" w:rsidRPr="00585A43"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Goals</w:t>
                                </w:r>
                              </w:p>
                              <w:p w14:paraId="6946D29F" w14:textId="11B69918" w:rsidR="00A51E35"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Integration</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61629CC" id="Group 3" o:spid="_x0000_s1036" style="position:absolute;margin-left:0;margin-top:20.65pt;width:516.75pt;height:275.25pt;z-index:251660288;mso-wrap-distance-left:0;mso-wrap-distance-right:0;mso-position-horizontal-relative:margin;mso-width-relative:margin;mso-height-relative:margin" coordorigin="21345,21873" coordsize="62642,34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CXQAQAAAAAAAKAS6AAAAAAAAABQCXQAAAAAAAAAqAQ6AAAAAAAAAFQCHQAAAAAA&#10;AAA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Al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CX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AKAS6AAAAAAAAABQCXQAAAAAAAAAqAQ6&#10;AAAAAAAAAFQCHQAAAAAAAAAqgQ4AAAAAAAAAlUAHAAAAAAAAgEqgAwAAAAAAAEAl0AEAAAAAAACg&#10;EugAAAAAAAAAUAl0AAAAAAAAAKgEOgAAAAAAAABUAh0AAAAAAAAAKoEOAAAAAAAAAJVABwAAAAAA&#10;AIBKoAMAAAAAAABAJdABAAAAAAAAoBLoAAAAAAAAAFAJdAAAAAAAAACoBDoAAAAAAAAAVAIdAAAA&#10;AAAAACqBDgAAAAAAAACVQAef8I2+AAAOp0lEQVQ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CX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">
                <v:group id="Group 357391501" o:spid="_x0000_s1037" style="position:absolute;left:21345;top:21873;width:62643;height:34067" coordorigin="-1996,-680" coordsize="63052,3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">
                  <v:rect id="Rectangle 438062086" o:spid="_x0000_s1038" style="position:absolute;width:61055;height:30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" filled="f" stroked="f">
                    <v:textbox inset="2.53958mm,2.53958mm,2.53958mm,2.53958mm">
                      <w:txbxContent>
                        <w:p w14:paraId="1768AFB5" w14:textId="77777777" w:rsidR="00A51E35" w:rsidRDefault="00A51E35">
                          <w:pPr>
                            <w:spacing w:line="240" w:lineRule="auto"/>
                            <w:textDirection w:val="btLr"/>
                          </w:pPr>
                        </w:p>
                      </w:txbxContent>
                    </v:textbox>
                  </v:rect>
                  <v:shape id="Shape 10" o:spid="_x0000_s1039" type="#_x0000_t75" style="position:absolute;left:95;top:76;width:60960;height:306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">
                    <v:imagedata r:id="rId48" o:title=""/>
                  </v:shape>
                  <v:rect id="Rectangle 1449900950" o:spid="_x0000_s1040" style="position:absolute;left:-1996;top:-680;width:62849;height:39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" fillcolor="#f3f3f3" stroked="f">
                    <v:textbox inset="0,0,0,0">
                      <w:txbxContent>
                        <w:p w14:paraId="1E68E9EB" w14:textId="48161E0A"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Strategic Vision</w:t>
                          </w:r>
                        </w:p>
                        <w:p w14:paraId="39E2910C" w14:textId="73AA126B" w:rsidR="00A51E35" w:rsidRDefault="00895585" w:rsidP="00585A43">
                          <w:pPr>
                            <w:spacing w:line="240" w:lineRule="auto"/>
                            <w:textDirection w:val="btLr"/>
                          </w:pPr>
                          <w:r>
                            <w:rPr>
                              <w:rFonts w:ascii="Calibri" w:eastAsia="Calibri" w:hAnsi="Calibri" w:cs="Calibri"/>
                              <w:color w:val="000000"/>
                              <w:sz w:val="21"/>
                            </w:rPr>
                            <w:t xml:space="preserve">   This section should provide a comprehensive understanding of the Center/Institute’s long-term aspirations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and its</w:t>
                          </w:r>
                          <w:r w:rsidR="00585A43">
                            <w:rPr>
                              <w:rFonts w:ascii="Calibri" w:eastAsia="Calibri" w:hAnsi="Calibri" w:cs="Calibri"/>
                              <w:color w:val="000000"/>
                              <w:sz w:val="21"/>
                            </w:rPr>
                            <w:t xml:space="preserve"> </w:t>
                          </w:r>
                          <w:r>
                            <w:rPr>
                              <w:rFonts w:ascii="Calibri" w:eastAsia="Calibri" w:hAnsi="Calibri" w:cs="Calibri"/>
                              <w:color w:val="000000"/>
                              <w:sz w:val="21"/>
                            </w:rPr>
                            <w:t xml:space="preserve">role within the broader research and clinical enterprise at Michigan. Clearly describe how </w:t>
                          </w:r>
                          <w:r w:rsidR="00585A43">
                            <w:rPr>
                              <w:rFonts w:ascii="Calibri" w:eastAsia="Calibri" w:hAnsi="Calibri" w:cs="Calibri"/>
                              <w:color w:val="000000"/>
                              <w:sz w:val="21"/>
                            </w:rPr>
                            <w:t>it aligns</w:t>
                          </w:r>
                          <w:r>
                            <w:rPr>
                              <w:rFonts w:ascii="Calibri" w:eastAsia="Calibri" w:hAnsi="Calibri" w:cs="Calibri"/>
                              <w:color w:val="000000"/>
                              <w:sz w:val="21"/>
                            </w:rPr>
                            <w:t xml:space="preserve"> </w:t>
                          </w:r>
                          <w:r w:rsidR="00585A43">
                            <w:rPr>
                              <w:rFonts w:ascii="Calibri" w:eastAsia="Calibri" w:hAnsi="Calibri" w:cs="Calibri"/>
                              <w:color w:val="000000"/>
                              <w:sz w:val="21"/>
                            </w:rPr>
                            <w:t xml:space="preserve">  </w:t>
                          </w:r>
                          <w:r w:rsidR="00585A43">
                            <w:rPr>
                              <w:rFonts w:ascii="Calibri" w:eastAsia="Calibri" w:hAnsi="Calibri" w:cs="Calibri"/>
                              <w:color w:val="000000"/>
                              <w:sz w:val="21"/>
                            </w:rPr>
                            <w:br/>
                            <w:t xml:space="preserve">   </w:t>
                          </w:r>
                          <w:r>
                            <w:rPr>
                              <w:rFonts w:ascii="Calibri" w:eastAsia="Calibri" w:hAnsi="Calibri" w:cs="Calibri"/>
                              <w:color w:val="000000"/>
                              <w:sz w:val="21"/>
                            </w:rPr>
                            <w:t xml:space="preserve">with </w:t>
                          </w:r>
                          <w:r>
                            <w:rPr>
                              <w:rFonts w:ascii="Calibri" w:eastAsia="Calibri" w:hAnsi="Calibri" w:cs="Calibri"/>
                              <w:color w:val="000000"/>
                              <w:sz w:val="21"/>
                            </w:rPr>
                            <w:t>the University’s mission, including its three core components—education, research, and</w:t>
                          </w:r>
                          <w:r w:rsidR="007C7BB1">
                            <w:rPr>
                              <w:rFonts w:ascii="Calibri" w:eastAsia="Calibri" w:hAnsi="Calibri" w:cs="Calibri"/>
                              <w:color w:val="000000"/>
                              <w:sz w:val="21"/>
                            </w:rPr>
                            <w:t xml:space="preserve"> </w:t>
                          </w:r>
                          <w:r w:rsidR="007C7BB1">
                            <w:rPr>
                              <w:rFonts w:ascii="Calibri" w:eastAsia="Calibri" w:hAnsi="Calibri" w:cs="Calibri"/>
                              <w:color w:val="000000"/>
                              <w:sz w:val="21"/>
                            </w:rPr>
                            <w:br/>
                            <w:t xml:space="preserve">   </w:t>
                          </w:r>
                          <w:r>
                            <w:rPr>
                              <w:rFonts w:ascii="Calibri" w:eastAsia="Calibri" w:hAnsi="Calibri" w:cs="Calibri"/>
                              <w:color w:val="000000"/>
                              <w:sz w:val="21"/>
                            </w:rPr>
                            <w:t>service/patient</w:t>
                          </w:r>
                          <w:r w:rsidR="007C7BB1">
                            <w:rPr>
                              <w:rFonts w:ascii="Calibri" w:eastAsia="Calibri" w:hAnsi="Calibri" w:cs="Calibri"/>
                              <w:color w:val="000000"/>
                              <w:sz w:val="21"/>
                            </w:rPr>
                            <w:t xml:space="preserve"> </w:t>
                          </w:r>
                          <w:r>
                            <w:rPr>
                              <w:rFonts w:ascii="Calibri" w:eastAsia="Calibri" w:hAnsi="Calibri" w:cs="Calibri"/>
                              <w:color w:val="000000"/>
                              <w:sz w:val="21"/>
                            </w:rPr>
                            <w:t xml:space="preserve">care, </w:t>
                          </w:r>
                          <w:r>
                            <w:rPr>
                              <w:rFonts w:ascii="Calibri" w:eastAsia="Calibri" w:hAnsi="Calibri" w:cs="Calibri"/>
                              <w:color w:val="000000"/>
                              <w:sz w:val="21"/>
                            </w:rPr>
                            <w:t>as applicable.</w:t>
                          </w:r>
                          <w:r w:rsidR="00585A43">
                            <w:rPr>
                              <w:rFonts w:ascii="Calibri" w:eastAsia="Calibri" w:hAnsi="Calibri" w:cs="Calibri"/>
                              <w:color w:val="000000"/>
                              <w:sz w:val="21"/>
                            </w:rPr>
                            <w:br/>
                          </w:r>
                        </w:p>
                        <w:p w14:paraId="43E3476F" w14:textId="77777777" w:rsidR="00A51E35" w:rsidRDefault="00895585" w:rsidP="00585A43">
                          <w:pPr>
                            <w:spacing w:line="240" w:lineRule="auto"/>
                            <w:textDirection w:val="btLr"/>
                          </w:pPr>
                          <w:r>
                            <w:rPr>
                              <w:rFonts w:ascii="Calibri" w:eastAsia="Calibri" w:hAnsi="Calibri" w:cs="Calibri"/>
                              <w:color w:val="000000"/>
                              <w:sz w:val="21"/>
                            </w:rPr>
                            <w:t xml:space="preserve">     A well-conceived Center/Institute Proposal should:</w:t>
                          </w:r>
                        </w:p>
                        <w:p w14:paraId="74516EAB" w14:textId="77777777" w:rsidR="00585A43" w:rsidRPr="00585A43" w:rsidRDefault="00895585" w:rsidP="00585A43">
                          <w:pPr>
                            <w:pStyle w:val="ListParagraph"/>
                            <w:numPr>
                              <w:ilvl w:val="0"/>
                              <w:numId w:val="31"/>
                            </w:numPr>
                            <w:spacing w:line="240" w:lineRule="auto"/>
                            <w:textDirection w:val="btLr"/>
                          </w:pPr>
                          <w:r w:rsidRPr="00585A43">
                            <w:rPr>
                              <w:rFonts w:ascii="Calibri" w:eastAsia="Calibri" w:hAnsi="Calibri" w:cs="Calibri"/>
                              <w:color w:val="000000"/>
                              <w:sz w:val="21"/>
                            </w:rPr>
                            <w:t>Rationally integrate existing programs.</w:t>
                          </w:r>
                        </w:p>
                        <w:p w14:paraId="689B9615" w14:textId="2A85E49C" w:rsidR="00A51E35" w:rsidRDefault="00895585" w:rsidP="00585A43">
                          <w:pPr>
                            <w:pStyle w:val="ListParagraph"/>
                            <w:numPr>
                              <w:ilvl w:val="0"/>
                              <w:numId w:val="31"/>
                            </w:numPr>
                            <w:spacing w:line="240" w:lineRule="auto"/>
                            <w:textDirection w:val="btLr"/>
                          </w:pPr>
                          <w:r w:rsidRPr="00585A43">
                            <w:rPr>
                              <w:rFonts w:ascii="Calibri" w:eastAsia="Calibri" w:hAnsi="Calibri" w:cs="Calibri"/>
                              <w:color w:val="000000"/>
                              <w:sz w:val="21"/>
                            </w:rPr>
                            <w:t>Engage faculty from diverse disciplines whose research aligns with or complements the Center/Institute’s mission and goals.</w:t>
                          </w:r>
                          <w:r w:rsidR="00585A43">
                            <w:rPr>
                              <w:rFonts w:ascii="Calibri" w:eastAsia="Calibri" w:hAnsi="Calibri" w:cs="Calibri"/>
                              <w:color w:val="000000"/>
                              <w:sz w:val="21"/>
                            </w:rPr>
                            <w:br/>
                          </w:r>
                        </w:p>
                        <w:p w14:paraId="33D983C4" w14:textId="77777777" w:rsidR="00A51E35" w:rsidRDefault="00895585">
                          <w:pPr>
                            <w:spacing w:line="240" w:lineRule="auto"/>
                            <w:ind w:left="141" w:right="200" w:firstLine="141"/>
                            <w:textDirection w:val="btLr"/>
                          </w:pPr>
                          <w:r>
                            <w:rPr>
                              <w:rFonts w:ascii="Calibri" w:eastAsia="Calibri" w:hAnsi="Calibri" w:cs="Calibri"/>
                              <w:b/>
                              <w:color w:val="000000"/>
                            </w:rPr>
                            <w:t>L</w:t>
                          </w:r>
                          <w:r>
                            <w:rPr>
                              <w:rFonts w:ascii="Calibri" w:eastAsia="Calibri" w:hAnsi="Calibri" w:cs="Calibri"/>
                              <w:b/>
                              <w:color w:val="000000"/>
                            </w:rPr>
                            <w:t>ong-Term Vision</w:t>
                          </w:r>
                        </w:p>
                        <w:p w14:paraId="3AA0B6DE" w14:textId="3C005990" w:rsidR="00A51E35" w:rsidRDefault="00895585">
                          <w:pPr>
                            <w:spacing w:line="240" w:lineRule="auto"/>
                            <w:ind w:left="141" w:right="200" w:firstLine="141"/>
                            <w:textDirection w:val="btLr"/>
                          </w:pPr>
                          <w:r>
                            <w:rPr>
                              <w:rFonts w:ascii="Calibri" w:eastAsia="Calibri" w:hAnsi="Calibri" w:cs="Calibri"/>
                              <w:color w:val="000000"/>
                            </w:rPr>
                            <w:t xml:space="preserve">Conclude this section by clearly articulating the Center/Institute’s long-term vision. Emphasize </w:t>
                          </w:r>
                          <w:r w:rsidR="007C7BB1">
                            <w:rPr>
                              <w:rFonts w:ascii="Calibri" w:eastAsia="Calibri" w:hAnsi="Calibri" w:cs="Calibri"/>
                              <w:color w:val="000000"/>
                            </w:rPr>
                            <w:br/>
                            <w:t xml:space="preserve">   </w:t>
                          </w:r>
                          <w:r>
                            <w:rPr>
                              <w:rFonts w:ascii="Calibri" w:eastAsia="Calibri" w:hAnsi="Calibri" w:cs="Calibri"/>
                              <w:color w:val="000000"/>
                            </w:rPr>
                            <w:t xml:space="preserve">how </w:t>
                          </w:r>
                          <w:r>
                            <w:rPr>
                              <w:rFonts w:ascii="Calibri" w:eastAsia="Calibri" w:hAnsi="Calibri" w:cs="Calibri"/>
                              <w:color w:val="000000"/>
                            </w:rPr>
                            <w:t xml:space="preserve">this vision aligns with U-M’s strategic priorities and outlines the broader impact the </w:t>
                          </w:r>
                          <w:r w:rsidR="007C7BB1">
                            <w:rPr>
                              <w:rFonts w:ascii="Calibri" w:eastAsia="Calibri" w:hAnsi="Calibri" w:cs="Calibri"/>
                              <w:color w:val="000000"/>
                            </w:rPr>
                            <w:t xml:space="preserve"> </w:t>
                          </w:r>
                          <w:r w:rsidR="007C7BB1">
                            <w:rPr>
                              <w:rFonts w:ascii="Calibri" w:eastAsia="Calibri" w:hAnsi="Calibri" w:cs="Calibri"/>
                              <w:color w:val="000000"/>
                            </w:rPr>
                            <w:br/>
                            <w:t xml:space="preserve">   </w:t>
                          </w:r>
                          <w:r>
                            <w:rPr>
                              <w:rFonts w:ascii="Calibri" w:eastAsia="Calibri" w:hAnsi="Calibri" w:cs="Calibri"/>
                              <w:color w:val="000000"/>
                            </w:rPr>
                            <w:t xml:space="preserve">center/institute </w:t>
                          </w:r>
                          <w:r>
                            <w:rPr>
                              <w:rFonts w:ascii="Calibri" w:eastAsia="Calibri" w:hAnsi="Calibri" w:cs="Calibri"/>
                              <w:color w:val="000000"/>
                            </w:rPr>
                            <w:t xml:space="preserve">seeks to achieve. </w:t>
                          </w:r>
                        </w:p>
                        <w:p w14:paraId="4294331F" w14:textId="77777777" w:rsidR="00A51E35" w:rsidRDefault="00A51E35">
                          <w:pPr>
                            <w:spacing w:before="1" w:line="240" w:lineRule="auto"/>
                            <w:textDirection w:val="btLr"/>
                          </w:pPr>
                        </w:p>
                        <w:p w14:paraId="4A7A093F" w14:textId="77777777" w:rsidR="00A51E35" w:rsidRDefault="00895585">
                          <w:pPr>
                            <w:spacing w:line="240" w:lineRule="auto"/>
                            <w:ind w:left="141" w:firstLine="141"/>
                            <w:textDirection w:val="btLr"/>
                          </w:pPr>
                          <w:r>
                            <w:rPr>
                              <w:rFonts w:ascii="Calibri" w:eastAsia="Calibri" w:hAnsi="Calibri" w:cs="Calibri"/>
                              <w:b/>
                              <w:color w:val="000000"/>
                              <w:sz w:val="21"/>
                            </w:rPr>
                            <w:t>Subsections to include:</w:t>
                          </w:r>
                        </w:p>
                        <w:p w14:paraId="51A8278E" w14:textId="77777777" w:rsidR="00585A43" w:rsidRPr="00585A43"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Mission</w:t>
                          </w:r>
                        </w:p>
                        <w:p w14:paraId="251BF9B3" w14:textId="77777777" w:rsidR="00585A43" w:rsidRPr="00585A43"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Goals</w:t>
                          </w:r>
                        </w:p>
                        <w:p w14:paraId="6946D29F" w14:textId="11B69918" w:rsidR="00A51E35" w:rsidRDefault="00895585" w:rsidP="00585A43">
                          <w:pPr>
                            <w:pStyle w:val="ListParagraph"/>
                            <w:numPr>
                              <w:ilvl w:val="0"/>
                              <w:numId w:val="32"/>
                            </w:numPr>
                            <w:spacing w:before="1" w:line="265" w:lineRule="auto"/>
                            <w:textDirection w:val="btLr"/>
                          </w:pPr>
                          <w:r w:rsidRPr="00585A43">
                            <w:rPr>
                              <w:rFonts w:ascii="Calibri" w:eastAsia="Calibri" w:hAnsi="Calibri" w:cs="Calibri"/>
                              <w:color w:val="000000"/>
                              <w:sz w:val="21"/>
                            </w:rPr>
                            <w:t>Integration</w:t>
                          </w:r>
                        </w:p>
                      </w:txbxContent>
                    </v:textbox>
                  </v:rect>
                </v:group>
                <w10:wrap type="topAndBottom" anchorx="margin"/>
              </v:group>
            </w:pict>
          </mc:Fallback>
        </mc:AlternateContent>
      </w:r>
      <w:r w:rsidRPr="007C7BB1">
        <w:rPr>
          <w:b/>
          <w:smallCaps/>
          <w:sz w:val="28"/>
          <w:szCs w:val="28"/>
        </w:rPr>
        <w:t>1.0 STRATEGIC VISION</w:t>
      </w:r>
    </w:p>
    <w:p w14:paraId="08D0DB36" w14:textId="77777777" w:rsidR="00A51E35" w:rsidRDefault="00895585">
      <w:pPr>
        <w:pStyle w:val="Heading2"/>
        <w:keepNext w:val="0"/>
        <w:keepLines w:val="0"/>
        <w:widowControl w:val="0"/>
        <w:tabs>
          <w:tab w:val="left" w:pos="559"/>
        </w:tabs>
        <w:spacing w:before="0" w:after="0" w:line="240" w:lineRule="auto"/>
        <w:rPr>
          <w:b/>
          <w:sz w:val="22"/>
          <w:szCs w:val="22"/>
          <w:u w:val="single"/>
        </w:rPr>
      </w:pPr>
      <w:bookmarkStart w:id="6" w:name="_3znysh7" w:colFirst="0" w:colLast="0"/>
      <w:bookmarkEnd w:id="6"/>
      <w:r>
        <w:rPr>
          <w:b/>
          <w:sz w:val="22"/>
          <w:szCs w:val="22"/>
          <w:u w:val="single"/>
        </w:rPr>
        <w:br/>
      </w:r>
      <w:r>
        <w:rPr>
          <w:b/>
          <w:sz w:val="26"/>
          <w:szCs w:val="26"/>
          <w:u w:val="single"/>
        </w:rPr>
        <w:t xml:space="preserve">1.1 Mission </w:t>
      </w:r>
      <w:r>
        <w:rPr>
          <w:b/>
          <w:sz w:val="22"/>
          <w:szCs w:val="22"/>
          <w:u w:val="single"/>
        </w:rPr>
        <w:br/>
      </w:r>
    </w:p>
    <w:p w14:paraId="4F764B68" w14:textId="77777777" w:rsidR="00A51E35" w:rsidRDefault="00895585">
      <w:pPr>
        <w:widowControl w:val="0"/>
        <w:numPr>
          <w:ilvl w:val="0"/>
          <w:numId w:val="23"/>
        </w:numPr>
        <w:spacing w:line="240" w:lineRule="auto"/>
      </w:pPr>
      <w:r>
        <w:t>Present a concise and compelling mission statement that defines the purpose, priorities, and aspirations of the Institute/Center</w:t>
      </w:r>
      <w:r>
        <w:br/>
      </w:r>
    </w:p>
    <w:p w14:paraId="0837B5BE" w14:textId="77777777" w:rsidR="00A51E35" w:rsidRDefault="00895585">
      <w:pPr>
        <w:pStyle w:val="Heading2"/>
        <w:keepNext w:val="0"/>
        <w:keepLines w:val="0"/>
        <w:widowControl w:val="0"/>
        <w:tabs>
          <w:tab w:val="left" w:pos="559"/>
        </w:tabs>
        <w:spacing w:before="1" w:after="0" w:line="240" w:lineRule="auto"/>
        <w:rPr>
          <w:b/>
          <w:sz w:val="26"/>
          <w:szCs w:val="26"/>
          <w:u w:val="single"/>
        </w:rPr>
      </w:pPr>
      <w:bookmarkStart w:id="7" w:name="_2et92p0" w:colFirst="0" w:colLast="0"/>
      <w:bookmarkEnd w:id="7"/>
      <w:r>
        <w:rPr>
          <w:b/>
          <w:sz w:val="26"/>
          <w:szCs w:val="26"/>
          <w:u w:val="single"/>
        </w:rPr>
        <w:t>1.2 Goals</w:t>
      </w:r>
    </w:p>
    <w:p w14:paraId="5C43EF25" w14:textId="77777777" w:rsidR="00A51E35" w:rsidRDefault="00A51E35">
      <w:pPr>
        <w:widowControl w:val="0"/>
        <w:spacing w:line="240" w:lineRule="auto"/>
        <w:rPr>
          <w:b/>
        </w:rPr>
      </w:pPr>
    </w:p>
    <w:p w14:paraId="353A5654" w14:textId="77777777" w:rsidR="00A51E35" w:rsidRDefault="00895585">
      <w:pPr>
        <w:widowControl w:val="0"/>
        <w:numPr>
          <w:ilvl w:val="0"/>
          <w:numId w:val="12"/>
        </w:numPr>
        <w:spacing w:line="240" w:lineRule="auto"/>
      </w:pPr>
      <w:r>
        <w:t xml:space="preserve">List specific objectives using the SMART framework (Specific, Measurable, Achievable, Relevant and Time-bound) </w:t>
      </w:r>
      <w:r>
        <w:br/>
      </w:r>
    </w:p>
    <w:p w14:paraId="1A0E9FF9" w14:textId="77777777" w:rsidR="00A51E35" w:rsidRDefault="00895585">
      <w:pPr>
        <w:pStyle w:val="Heading2"/>
        <w:keepNext w:val="0"/>
        <w:keepLines w:val="0"/>
        <w:widowControl w:val="0"/>
        <w:tabs>
          <w:tab w:val="left" w:pos="559"/>
        </w:tabs>
        <w:spacing w:before="0" w:after="0" w:line="240" w:lineRule="auto"/>
        <w:rPr>
          <w:b/>
          <w:sz w:val="26"/>
          <w:szCs w:val="26"/>
          <w:u w:val="single"/>
        </w:rPr>
      </w:pPr>
      <w:bookmarkStart w:id="8" w:name="_tyjcwt" w:colFirst="0" w:colLast="0"/>
      <w:bookmarkEnd w:id="8"/>
      <w:r>
        <w:rPr>
          <w:b/>
          <w:sz w:val="26"/>
          <w:szCs w:val="26"/>
          <w:u w:val="single"/>
        </w:rPr>
        <w:t>1.3 Integration</w:t>
      </w:r>
    </w:p>
    <w:p w14:paraId="3CD0AC8F" w14:textId="77777777" w:rsidR="007C7BB1" w:rsidRDefault="007C7BB1" w:rsidP="007C7BB1">
      <w:pPr>
        <w:widowControl w:val="0"/>
        <w:tabs>
          <w:tab w:val="left" w:pos="559"/>
        </w:tabs>
        <w:spacing w:line="240" w:lineRule="auto"/>
      </w:pPr>
    </w:p>
    <w:p w14:paraId="618765AF" w14:textId="77777777" w:rsidR="00A51E35" w:rsidRDefault="00895585">
      <w:pPr>
        <w:widowControl w:val="0"/>
        <w:numPr>
          <w:ilvl w:val="0"/>
          <w:numId w:val="10"/>
        </w:numPr>
        <w:tabs>
          <w:tab w:val="left" w:pos="559"/>
        </w:tabs>
        <w:spacing w:line="240" w:lineRule="auto"/>
      </w:pPr>
      <w:r>
        <w:t>Detail how the Institute/Center’s initiatives and programs will integrate with existing university resources, academic units, and strategic priorities</w:t>
      </w:r>
    </w:p>
    <w:p w14:paraId="037B04D3" w14:textId="77777777" w:rsidR="007C7BB1" w:rsidRDefault="007C7BB1" w:rsidP="007C7BB1">
      <w:pPr>
        <w:widowControl w:val="0"/>
        <w:tabs>
          <w:tab w:val="left" w:pos="559"/>
        </w:tabs>
        <w:spacing w:line="240" w:lineRule="auto"/>
      </w:pPr>
    </w:p>
    <w:p w14:paraId="4A2A3651" w14:textId="743F55EF" w:rsidR="007C7BB1" w:rsidRDefault="007C7BB1" w:rsidP="007C7BB1">
      <w:pPr>
        <w:widowControl w:val="0"/>
        <w:tabs>
          <w:tab w:val="left" w:pos="559"/>
        </w:tabs>
        <w:spacing w:line="240" w:lineRule="auto"/>
        <w:sectPr w:rsidR="007C7BB1">
          <w:type w:val="continuous"/>
          <w:pgSz w:w="12240" w:h="15840"/>
          <w:pgMar w:top="1440" w:right="1440" w:bottom="1440" w:left="1440" w:header="720" w:footer="720" w:gutter="0"/>
          <w:cols w:space="720"/>
        </w:sectPr>
      </w:pPr>
    </w:p>
    <w:p w14:paraId="50729472" w14:textId="77777777" w:rsidR="00A51E35" w:rsidRDefault="00895585">
      <w:pPr>
        <w:pStyle w:val="Heading1"/>
        <w:keepNext w:val="0"/>
        <w:keepLines w:val="0"/>
        <w:widowControl w:val="0"/>
        <w:tabs>
          <w:tab w:val="left" w:pos="90"/>
          <w:tab w:val="left" w:pos="10240"/>
        </w:tabs>
        <w:spacing w:before="0" w:after="0" w:line="240" w:lineRule="auto"/>
        <w:ind w:left="180"/>
        <w:rPr>
          <w:b/>
          <w:smallCaps/>
          <w:sz w:val="28"/>
          <w:szCs w:val="28"/>
          <w:highlight w:val="lightGray"/>
        </w:rPr>
      </w:pPr>
      <w:bookmarkStart w:id="9" w:name="_usfaz51csh6" w:colFirst="0" w:colLast="0"/>
      <w:bookmarkEnd w:id="9"/>
      <w:r>
        <w:rPr>
          <w:b/>
          <w:sz w:val="28"/>
          <w:szCs w:val="28"/>
        </w:rPr>
        <w:lastRenderedPageBreak/>
        <w:t xml:space="preserve">Part B - </w:t>
      </w:r>
      <w:r>
        <w:rPr>
          <w:b/>
          <w:smallCaps/>
          <w:sz w:val="28"/>
          <w:szCs w:val="28"/>
        </w:rPr>
        <w:t>Strategic framework &amp; implementation</w:t>
      </w:r>
      <w:r>
        <w:rPr>
          <w:b/>
          <w:smallCaps/>
          <w:sz w:val="28"/>
          <w:szCs w:val="28"/>
        </w:rPr>
        <w:br/>
      </w:r>
    </w:p>
    <w:p w14:paraId="56B5BD24" w14:textId="77777777" w:rsidR="00A51E35" w:rsidRDefault="00895585">
      <w:pPr>
        <w:pStyle w:val="Heading1"/>
        <w:keepNext w:val="0"/>
        <w:keepLines w:val="0"/>
        <w:widowControl w:val="0"/>
        <w:tabs>
          <w:tab w:val="left" w:pos="736"/>
          <w:tab w:val="left" w:pos="10240"/>
        </w:tabs>
        <w:spacing w:before="0" w:after="0" w:line="240" w:lineRule="auto"/>
        <w:ind w:left="779" w:hanging="599"/>
        <w:rPr>
          <w:rFonts w:ascii="Verdana" w:eastAsia="Verdana" w:hAnsi="Verdana" w:cs="Verdana"/>
          <w:b/>
          <w:sz w:val="28"/>
          <w:szCs w:val="28"/>
          <w:u w:val="single"/>
        </w:rPr>
      </w:pPr>
      <w:bookmarkStart w:id="10" w:name="_3dy6vkm" w:colFirst="0" w:colLast="0"/>
      <w:bookmarkEnd w:id="10"/>
      <w:r>
        <w:rPr>
          <w:b/>
          <w:smallCaps/>
          <w:sz w:val="28"/>
          <w:szCs w:val="28"/>
        </w:rPr>
        <w:t>2.0 Initiatives/Center / Program</w:t>
      </w:r>
    </w:p>
    <w:p w14:paraId="15260538" w14:textId="77777777" w:rsidR="00A51E35" w:rsidRDefault="00895585">
      <w:pPr>
        <w:widowControl w:val="0"/>
        <w:spacing w:before="47" w:line="240" w:lineRule="auto"/>
        <w:rPr>
          <w:rFonts w:ascii="Verdana" w:eastAsia="Verdana" w:hAnsi="Verdana" w:cs="Verdana"/>
          <w:b/>
          <w:sz w:val="20"/>
          <w:szCs w:val="20"/>
        </w:rPr>
      </w:pPr>
      <w:r>
        <w:rPr>
          <w:noProof/>
        </w:rPr>
        <mc:AlternateContent>
          <mc:Choice Requires="wpg">
            <w:drawing>
              <wp:anchor distT="0" distB="0" distL="0" distR="0" simplePos="0" relativeHeight="251661312" behindDoc="0" locked="0" layoutInCell="1" hidden="0" allowOverlap="1" wp14:anchorId="211DAA28" wp14:editId="63E55005">
                <wp:simplePos x="0" y="0"/>
                <wp:positionH relativeFrom="column">
                  <wp:posOffset>85725</wp:posOffset>
                </wp:positionH>
                <wp:positionV relativeFrom="paragraph">
                  <wp:posOffset>193040</wp:posOffset>
                </wp:positionV>
                <wp:extent cx="5843905" cy="2600325"/>
                <wp:effectExtent l="0" t="0" r="23495" b="28575"/>
                <wp:wrapTopAndBottom distT="0" distB="0"/>
                <wp:docPr id="9" name="Group 9"/>
                <wp:cNvGraphicFramePr/>
                <a:graphic xmlns:a="http://schemas.openxmlformats.org/drawingml/2006/main">
                  <a:graphicData uri="http://schemas.microsoft.com/office/word/2010/wordprocessingGroup">
                    <wpg:wgp>
                      <wpg:cNvGrpSpPr/>
                      <wpg:grpSpPr>
                        <a:xfrm>
                          <a:off x="0" y="0"/>
                          <a:ext cx="5843905" cy="2600325"/>
                          <a:chOff x="2293238" y="2857028"/>
                          <a:chExt cx="6271412" cy="2779634"/>
                        </a:xfrm>
                      </wpg:grpSpPr>
                      <wpg:grpSp>
                        <wpg:cNvPr id="31663731" name="Group 31663731"/>
                        <wpg:cNvGrpSpPr/>
                        <wpg:grpSpPr>
                          <a:xfrm>
                            <a:off x="2293238" y="2857028"/>
                            <a:ext cx="6271412" cy="2779634"/>
                            <a:chOff x="0" y="0"/>
                            <a:chExt cx="6271412" cy="2779634"/>
                          </a:xfrm>
                        </wpg:grpSpPr>
                        <wps:wsp>
                          <wps:cNvPr id="612508543" name="Rectangle 612508543"/>
                          <wps:cNvSpPr/>
                          <wps:spPr>
                            <a:xfrm>
                              <a:off x="0" y="0"/>
                              <a:ext cx="6105525" cy="1845925"/>
                            </a:xfrm>
                            <a:prstGeom prst="rect">
                              <a:avLst/>
                            </a:prstGeom>
                            <a:noFill/>
                            <a:ln>
                              <a:noFill/>
                            </a:ln>
                          </wps:spPr>
                          <wps:txbx>
                            <w:txbxContent>
                              <w:p w14:paraId="0D41AD26"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8"/>
                            <pic:cNvPicPr preferRelativeResize="0"/>
                          </pic:nvPicPr>
                          <pic:blipFill rotWithShape="1">
                            <a:blip r:embed="rId49">
                              <a:alphaModFix/>
                            </a:blip>
                            <a:srcRect/>
                            <a:stretch/>
                          </pic:blipFill>
                          <pic:spPr>
                            <a:xfrm>
                              <a:off x="9520" y="10552"/>
                              <a:ext cx="6096000" cy="1834896"/>
                            </a:xfrm>
                            <a:prstGeom prst="rect">
                              <a:avLst/>
                            </a:prstGeom>
                            <a:noFill/>
                            <a:ln>
                              <a:noFill/>
                            </a:ln>
                          </pic:spPr>
                        </pic:pic>
                        <wps:wsp>
                          <wps:cNvPr id="1651897757" name="Rectangle 1651897757"/>
                          <wps:cNvSpPr/>
                          <wps:spPr>
                            <a:xfrm>
                              <a:off x="9512" y="9521"/>
                              <a:ext cx="6261900" cy="2770113"/>
                            </a:xfrm>
                            <a:prstGeom prst="rect">
                              <a:avLst/>
                            </a:prstGeom>
                            <a:solidFill>
                              <a:srgbClr val="EAEAEA"/>
                            </a:solidFill>
                            <a:ln w="19025" cap="flat" cmpd="sng">
                              <a:solidFill>
                                <a:srgbClr val="000000"/>
                              </a:solidFill>
                              <a:prstDash val="solid"/>
                              <a:round/>
                              <a:headEnd type="none" w="sm" len="sm"/>
                              <a:tailEnd type="none" w="sm" len="sm"/>
                            </a:ln>
                          </wps:spPr>
                          <wps:txbx>
                            <w:txbxContent>
                              <w:p w14:paraId="25671250" w14:textId="48CE9BB9"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 xml:space="preserve"> Center/</w:t>
                                </w:r>
                                <w:r w:rsidR="007C7BB1">
                                  <w:rPr>
                                    <w:rFonts w:ascii="Calibri" w:eastAsia="Calibri" w:hAnsi="Calibri" w:cs="Calibri"/>
                                    <w:b/>
                                    <w:color w:val="000000"/>
                                    <w:sz w:val="21"/>
                                    <w:u w:val="single"/>
                                  </w:rPr>
                                  <w:t>Institute Initiatives</w:t>
                                </w:r>
                                <w:r>
                                  <w:rPr>
                                    <w:rFonts w:ascii="Calibri" w:eastAsia="Calibri" w:hAnsi="Calibri" w:cs="Calibri"/>
                                    <w:b/>
                                    <w:color w:val="000000"/>
                                    <w:sz w:val="21"/>
                                    <w:u w:val="single"/>
                                  </w:rPr>
                                  <w:t xml:space="preserve"> and Programs</w:t>
                                </w:r>
                              </w:p>
                              <w:p w14:paraId="7E363E48" w14:textId="77777777" w:rsidR="00A51E35" w:rsidRDefault="00A51E35">
                                <w:pPr>
                                  <w:spacing w:line="240" w:lineRule="auto"/>
                                  <w:textDirection w:val="btLr"/>
                                </w:pPr>
                              </w:p>
                              <w:p w14:paraId="02004B58" w14:textId="77777777" w:rsidR="00A51E35" w:rsidRDefault="00895585" w:rsidP="007C7BB1">
                                <w:pPr>
                                  <w:spacing w:line="240" w:lineRule="auto"/>
                                  <w:ind w:left="141" w:right="200"/>
                                  <w:textDirection w:val="btLr"/>
                                </w:pPr>
                                <w:r>
                                  <w:rPr>
                                    <w:rFonts w:ascii="Calibri" w:eastAsia="Calibri" w:hAnsi="Calibri" w:cs="Calibri"/>
                                    <w:color w:val="000000"/>
                                    <w:sz w:val="21"/>
                                  </w:rPr>
                                  <w:t>Begin this section with a concise overview of the major initiatives and programs (e.g., research, education, core services) that will define the Center’s identity and distinguish its contributions. Ensure that programs are interconnected and contribute to the Center’s broader goals, avoiding a collection of siloed initiatives.</w:t>
                                </w:r>
                              </w:p>
                              <w:p w14:paraId="605713C2" w14:textId="77777777" w:rsidR="00A51E35" w:rsidRDefault="00A51E35">
                                <w:pPr>
                                  <w:spacing w:line="240" w:lineRule="auto"/>
                                  <w:ind w:left="141" w:right="200" w:firstLine="141"/>
                                  <w:textDirection w:val="btLr"/>
                                </w:pPr>
                              </w:p>
                              <w:p w14:paraId="079DDA71" w14:textId="77777777" w:rsidR="00A51E35" w:rsidRDefault="00895585">
                                <w:pPr>
                                  <w:spacing w:line="240" w:lineRule="auto"/>
                                  <w:ind w:left="141" w:right="200" w:firstLine="141"/>
                                  <w:textDirection w:val="btLr"/>
                                </w:pPr>
                                <w:r>
                                  <w:rPr>
                                    <w:rFonts w:ascii="Calibri" w:eastAsia="Calibri" w:hAnsi="Calibri" w:cs="Calibri"/>
                                    <w:b/>
                                    <w:color w:val="000000"/>
                                    <w:sz w:val="21"/>
                                  </w:rPr>
                                  <w:t>Guidelines for Subsections</w:t>
                                </w:r>
                              </w:p>
                              <w:p w14:paraId="4DD1C6D0" w14:textId="65C227DC" w:rsidR="00A51E35" w:rsidRDefault="00895585">
                                <w:pPr>
                                  <w:spacing w:line="240" w:lineRule="auto"/>
                                  <w:ind w:left="141" w:right="200" w:firstLine="141"/>
                                  <w:textDirection w:val="btLr"/>
                                </w:pPr>
                                <w:r>
                                  <w:rPr>
                                    <w:rFonts w:ascii="Calibri" w:eastAsia="Calibri" w:hAnsi="Calibri" w:cs="Calibri"/>
                                    <w:color w:val="000000"/>
                                    <w:sz w:val="21"/>
                                  </w:rPr>
                                  <w:t xml:space="preserve">Use subsections to provide detailed descriptions of each program, ensuring the following elements </w:t>
                                </w:r>
                                <w:r w:rsidR="007C7BB1">
                                  <w:rPr>
                                    <w:rFonts w:ascii="Calibri" w:eastAsia="Calibri" w:hAnsi="Calibri" w:cs="Calibri"/>
                                    <w:color w:val="000000"/>
                                    <w:sz w:val="21"/>
                                  </w:rPr>
                                  <w:br/>
                                  <w:t xml:space="preserve">   </w:t>
                                </w:r>
                                <w:r>
                                  <w:rPr>
                                    <w:rFonts w:ascii="Calibri" w:eastAsia="Calibri" w:hAnsi="Calibri" w:cs="Calibri"/>
                                    <w:color w:val="000000"/>
                                    <w:sz w:val="21"/>
                                  </w:rPr>
                                  <w:t>are addressed:</w:t>
                                </w:r>
                              </w:p>
                              <w:p w14:paraId="03C50863"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Program Summary</w:t>
                                </w:r>
                              </w:p>
                              <w:p w14:paraId="38DF63E1"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Objectives</w:t>
                                </w:r>
                              </w:p>
                              <w:p w14:paraId="6D078521"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Coordination and Importance</w:t>
                                </w:r>
                              </w:p>
                              <w:p w14:paraId="548B2D63"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Implementation Timeline</w:t>
                                </w:r>
                              </w:p>
                              <w:p w14:paraId="7A59061A"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Resource Dependencies</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11DAA28" id="Group 9" o:spid="_x0000_s1041" style="position:absolute;margin-left:6.75pt;margin-top:15.2pt;width:460.15pt;height:204.75pt;z-index:251661312;mso-wrap-distance-left:0;mso-wrap-distance-right:0;mso-width-relative:margin;mso-height-relative:margin" coordorigin="22932,28570" coordsize="62714,27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PBne/e23LSSBmD0S9hzeP/XHRLmYkdD07QOdqCYOGtVqazYsiRz+/G3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">
                <v:group id="Group 31663731" o:spid="_x0000_s1042" style="position:absolute;left:22932;top:28570;width:62714;height:27796" coordsize="62714,2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">
                  <v:rect id="Rectangle 612508543" o:spid="_x0000_s1043" style="position:absolute;width:61055;height:1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" filled="f" stroked="f">
                    <v:textbox inset="2.53958mm,2.53958mm,2.53958mm,2.53958mm">
                      <w:txbxContent>
                        <w:p w14:paraId="0D41AD26" w14:textId="77777777" w:rsidR="00A51E35" w:rsidRDefault="00A51E35">
                          <w:pPr>
                            <w:spacing w:line="240" w:lineRule="auto"/>
                            <w:textDirection w:val="btLr"/>
                          </w:pPr>
                        </w:p>
                      </w:txbxContent>
                    </v:textbox>
                  </v:rect>
                  <v:shape id="Shape 28" o:spid="_x0000_s1044" type="#_x0000_t75" style="position:absolute;left:95;top:105;width:60960;height:183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">
                    <v:imagedata r:id="rId50" o:title=""/>
                  </v:shape>
                  <v:rect id="Rectangle 1651897757" o:spid="_x0000_s1045" style="position:absolute;left:95;top:95;width:62619;height:27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" fillcolor="#eaeaea" strokeweight=".52847mm">
                    <v:stroke startarrowwidth="narrow" startarrowlength="short" endarrowwidth="narrow" endarrowlength="short" joinstyle="round"/>
                    <v:textbox inset="0,0,0,0">
                      <w:txbxContent>
                        <w:p w14:paraId="25671250" w14:textId="48CE9BB9"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 xml:space="preserve"> Center/</w:t>
                          </w:r>
                          <w:r w:rsidR="007C7BB1">
                            <w:rPr>
                              <w:rFonts w:ascii="Calibri" w:eastAsia="Calibri" w:hAnsi="Calibri" w:cs="Calibri"/>
                              <w:b/>
                              <w:color w:val="000000"/>
                              <w:sz w:val="21"/>
                              <w:u w:val="single"/>
                            </w:rPr>
                            <w:t>Institute Initiatives</w:t>
                          </w:r>
                          <w:r>
                            <w:rPr>
                              <w:rFonts w:ascii="Calibri" w:eastAsia="Calibri" w:hAnsi="Calibri" w:cs="Calibri"/>
                              <w:b/>
                              <w:color w:val="000000"/>
                              <w:sz w:val="21"/>
                              <w:u w:val="single"/>
                            </w:rPr>
                            <w:t xml:space="preserve"> and Programs</w:t>
                          </w:r>
                        </w:p>
                        <w:p w14:paraId="7E363E48" w14:textId="77777777" w:rsidR="00A51E35" w:rsidRDefault="00A51E35">
                          <w:pPr>
                            <w:spacing w:line="240" w:lineRule="auto"/>
                            <w:textDirection w:val="btLr"/>
                          </w:pPr>
                        </w:p>
                        <w:p w14:paraId="02004B58" w14:textId="77777777" w:rsidR="00A51E35" w:rsidRDefault="00895585" w:rsidP="007C7BB1">
                          <w:pPr>
                            <w:spacing w:line="240" w:lineRule="auto"/>
                            <w:ind w:left="141" w:right="200"/>
                            <w:textDirection w:val="btLr"/>
                          </w:pPr>
                          <w:r>
                            <w:rPr>
                              <w:rFonts w:ascii="Calibri" w:eastAsia="Calibri" w:hAnsi="Calibri" w:cs="Calibri"/>
                              <w:color w:val="000000"/>
                              <w:sz w:val="21"/>
                            </w:rPr>
                            <w:t>Begin this section with a concise overview of the major initiatives and programs (e.g., research, education, core services) that will define the Center’s identity and distinguish its contributions. Ensure that programs are interconnected and contribute to the Center’s broader goals, avoiding a collection of siloed initiatives.</w:t>
                          </w:r>
                        </w:p>
                        <w:p w14:paraId="605713C2" w14:textId="77777777" w:rsidR="00A51E35" w:rsidRDefault="00A51E35">
                          <w:pPr>
                            <w:spacing w:line="240" w:lineRule="auto"/>
                            <w:ind w:left="141" w:right="200" w:firstLine="141"/>
                            <w:textDirection w:val="btLr"/>
                          </w:pPr>
                        </w:p>
                        <w:p w14:paraId="079DDA71" w14:textId="77777777" w:rsidR="00A51E35" w:rsidRDefault="00895585">
                          <w:pPr>
                            <w:spacing w:line="240" w:lineRule="auto"/>
                            <w:ind w:left="141" w:right="200" w:firstLine="141"/>
                            <w:textDirection w:val="btLr"/>
                          </w:pPr>
                          <w:r>
                            <w:rPr>
                              <w:rFonts w:ascii="Calibri" w:eastAsia="Calibri" w:hAnsi="Calibri" w:cs="Calibri"/>
                              <w:b/>
                              <w:color w:val="000000"/>
                              <w:sz w:val="21"/>
                            </w:rPr>
                            <w:t>Guidelines for Subsections</w:t>
                          </w:r>
                        </w:p>
                        <w:p w14:paraId="4DD1C6D0" w14:textId="65C227DC" w:rsidR="00A51E35" w:rsidRDefault="00895585">
                          <w:pPr>
                            <w:spacing w:line="240" w:lineRule="auto"/>
                            <w:ind w:left="141" w:right="200" w:firstLine="141"/>
                            <w:textDirection w:val="btLr"/>
                          </w:pPr>
                          <w:r>
                            <w:rPr>
                              <w:rFonts w:ascii="Calibri" w:eastAsia="Calibri" w:hAnsi="Calibri" w:cs="Calibri"/>
                              <w:color w:val="000000"/>
                              <w:sz w:val="21"/>
                            </w:rPr>
                            <w:t xml:space="preserve">Use subsections to provide detailed descriptions of each program, ensuring the following elements </w:t>
                          </w:r>
                          <w:r w:rsidR="007C7BB1">
                            <w:rPr>
                              <w:rFonts w:ascii="Calibri" w:eastAsia="Calibri" w:hAnsi="Calibri" w:cs="Calibri"/>
                              <w:color w:val="000000"/>
                              <w:sz w:val="21"/>
                            </w:rPr>
                            <w:br/>
                            <w:t xml:space="preserve">   </w:t>
                          </w:r>
                          <w:r>
                            <w:rPr>
                              <w:rFonts w:ascii="Calibri" w:eastAsia="Calibri" w:hAnsi="Calibri" w:cs="Calibri"/>
                              <w:color w:val="000000"/>
                              <w:sz w:val="21"/>
                            </w:rPr>
                            <w:t>are addressed:</w:t>
                          </w:r>
                        </w:p>
                        <w:p w14:paraId="03C50863"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Program Summary</w:t>
                          </w:r>
                        </w:p>
                        <w:p w14:paraId="38DF63E1"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Objectives</w:t>
                          </w:r>
                        </w:p>
                        <w:p w14:paraId="6D078521"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Coordination and Importance</w:t>
                          </w:r>
                        </w:p>
                        <w:p w14:paraId="548B2D63"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Implementation Timeline</w:t>
                          </w:r>
                        </w:p>
                        <w:p w14:paraId="7A59061A" w14:textId="77777777" w:rsidR="00A51E35" w:rsidRDefault="00895585" w:rsidP="007C7BB1">
                          <w:pPr>
                            <w:pStyle w:val="ListParagraph"/>
                            <w:numPr>
                              <w:ilvl w:val="0"/>
                              <w:numId w:val="33"/>
                            </w:numPr>
                            <w:spacing w:line="240" w:lineRule="auto"/>
                            <w:ind w:right="200"/>
                            <w:textDirection w:val="btLr"/>
                          </w:pPr>
                          <w:r w:rsidRPr="007C7BB1">
                            <w:rPr>
                              <w:rFonts w:ascii="Calibri" w:eastAsia="Calibri" w:hAnsi="Calibri" w:cs="Calibri"/>
                              <w:color w:val="000000"/>
                              <w:sz w:val="21"/>
                            </w:rPr>
                            <w:t>Resource Dependencies</w:t>
                          </w:r>
                        </w:p>
                      </w:txbxContent>
                    </v:textbox>
                  </v:rect>
                </v:group>
                <w10:wrap type="topAndBottom"/>
              </v:group>
            </w:pict>
          </mc:Fallback>
        </mc:AlternateContent>
      </w:r>
    </w:p>
    <w:p w14:paraId="6EA2E179" w14:textId="77777777" w:rsidR="00A51E35" w:rsidRDefault="00A51E35">
      <w:pPr>
        <w:widowControl w:val="0"/>
        <w:spacing w:line="240" w:lineRule="auto"/>
        <w:rPr>
          <w:rFonts w:ascii="Verdana" w:eastAsia="Verdana" w:hAnsi="Verdana" w:cs="Verdana"/>
          <w:b/>
        </w:rPr>
      </w:pPr>
    </w:p>
    <w:p w14:paraId="79B0DEA2" w14:textId="77777777" w:rsidR="00A51E35" w:rsidRDefault="00895585">
      <w:pPr>
        <w:pStyle w:val="Heading2"/>
        <w:keepNext w:val="0"/>
        <w:keepLines w:val="0"/>
        <w:widowControl w:val="0"/>
        <w:tabs>
          <w:tab w:val="left" w:pos="559"/>
        </w:tabs>
        <w:spacing w:before="1" w:after="0" w:line="240" w:lineRule="auto"/>
        <w:rPr>
          <w:b/>
          <w:sz w:val="26"/>
          <w:szCs w:val="26"/>
          <w:u w:val="single"/>
        </w:rPr>
      </w:pPr>
      <w:bookmarkStart w:id="11" w:name="_1t3h5sf" w:colFirst="0" w:colLast="0"/>
      <w:bookmarkEnd w:id="11"/>
      <w:r>
        <w:rPr>
          <w:b/>
          <w:sz w:val="26"/>
          <w:szCs w:val="26"/>
          <w:u w:val="single"/>
        </w:rPr>
        <w:t xml:space="preserve">2.1 Institute/Center/Program </w:t>
      </w:r>
    </w:p>
    <w:p w14:paraId="1159DA7A" w14:textId="77777777" w:rsidR="00A51E35" w:rsidRDefault="00A51E35">
      <w:pPr>
        <w:widowControl w:val="0"/>
        <w:spacing w:before="35" w:line="240" w:lineRule="auto"/>
        <w:rPr>
          <w:b/>
          <w:sz w:val="16"/>
          <w:szCs w:val="16"/>
        </w:rPr>
      </w:pPr>
    </w:p>
    <w:p w14:paraId="3F1F23E8" w14:textId="77777777" w:rsidR="00A51E35" w:rsidRDefault="00895585">
      <w:pPr>
        <w:widowControl w:val="0"/>
        <w:numPr>
          <w:ilvl w:val="0"/>
          <w:numId w:val="3"/>
        </w:numPr>
        <w:spacing w:line="240" w:lineRule="auto"/>
      </w:pPr>
      <w:r>
        <w:rPr>
          <w:b/>
        </w:rPr>
        <w:t>Program Summary</w:t>
      </w:r>
      <w:r>
        <w:t>: Provide a brief and precise description of the program’s purpose and focus</w:t>
      </w:r>
    </w:p>
    <w:p w14:paraId="28B14DDB" w14:textId="77777777" w:rsidR="00A51E35" w:rsidRDefault="00895585">
      <w:pPr>
        <w:widowControl w:val="0"/>
        <w:numPr>
          <w:ilvl w:val="0"/>
          <w:numId w:val="3"/>
        </w:numPr>
        <w:spacing w:line="240" w:lineRule="auto"/>
      </w:pPr>
      <w:r>
        <w:rPr>
          <w:b/>
        </w:rPr>
        <w:t>Objectives</w:t>
      </w:r>
      <w:r>
        <w:t>: Clearly outline the program’s short-term and long-term goals</w:t>
      </w:r>
    </w:p>
    <w:p w14:paraId="3504847B" w14:textId="77777777" w:rsidR="00A51E35" w:rsidRDefault="00895585">
      <w:pPr>
        <w:widowControl w:val="0"/>
        <w:numPr>
          <w:ilvl w:val="0"/>
          <w:numId w:val="3"/>
        </w:numPr>
        <w:tabs>
          <w:tab w:val="left" w:pos="706"/>
        </w:tabs>
        <w:spacing w:line="240" w:lineRule="auto"/>
      </w:pPr>
      <w:r>
        <w:rPr>
          <w:b/>
        </w:rPr>
        <w:t>Coordination and Importance</w:t>
      </w:r>
      <w:r>
        <w:t>: Describe how the program integrates with and supports the Institute/Center’s overall mission, ensuring alignment and collaboration rather than operating as an isolated initiative</w:t>
      </w:r>
    </w:p>
    <w:p w14:paraId="095B25D3" w14:textId="77777777" w:rsidR="00A51E35" w:rsidRDefault="00895585">
      <w:pPr>
        <w:widowControl w:val="0"/>
        <w:numPr>
          <w:ilvl w:val="0"/>
          <w:numId w:val="3"/>
        </w:numPr>
        <w:spacing w:line="240" w:lineRule="auto"/>
      </w:pPr>
      <w:r>
        <w:rPr>
          <w:b/>
        </w:rPr>
        <w:t>Implementation Timeline</w:t>
      </w:r>
      <w:r>
        <w:t xml:space="preserve">: Present the key phases, expected milestones, and timing for implementation. </w:t>
      </w:r>
      <w:r>
        <w:rPr>
          <w:b/>
        </w:rPr>
        <w:t>Reference Appendix 1.1</w:t>
      </w:r>
      <w:r>
        <w:t xml:space="preserve"> for additional details, if applicable</w:t>
      </w:r>
    </w:p>
    <w:p w14:paraId="08C6B98A" w14:textId="77777777" w:rsidR="00A51E35" w:rsidRDefault="00895585">
      <w:pPr>
        <w:widowControl w:val="0"/>
        <w:numPr>
          <w:ilvl w:val="0"/>
          <w:numId w:val="3"/>
        </w:numPr>
        <w:spacing w:line="240" w:lineRule="auto"/>
      </w:pPr>
      <w:r>
        <w:rPr>
          <w:b/>
        </w:rPr>
        <w:t xml:space="preserve">Resource Dependencies: </w:t>
      </w:r>
      <w:r>
        <w:t>Identify any critical resources required to ensure the program’s success, including funding, personnel, or facilities</w:t>
      </w:r>
      <w:r>
        <w:br/>
      </w:r>
    </w:p>
    <w:p w14:paraId="4AC8AB37" w14:textId="77777777" w:rsidR="00A51E35" w:rsidRDefault="00895585">
      <w:pPr>
        <w:widowControl w:val="0"/>
        <w:spacing w:line="240" w:lineRule="auto"/>
        <w:rPr>
          <w:b/>
          <w:i/>
          <w:sz w:val="24"/>
          <w:szCs w:val="24"/>
        </w:rPr>
      </w:pPr>
      <w:r>
        <w:rPr>
          <w:b/>
          <w:i/>
          <w:sz w:val="24"/>
          <w:szCs w:val="24"/>
        </w:rPr>
        <w:t>Example Subsection</w:t>
      </w:r>
    </w:p>
    <w:p w14:paraId="0F5D2CC8" w14:textId="77777777" w:rsidR="00A51E35" w:rsidRDefault="00895585">
      <w:pPr>
        <w:widowControl w:val="0"/>
        <w:numPr>
          <w:ilvl w:val="0"/>
          <w:numId w:val="9"/>
        </w:numPr>
        <w:spacing w:line="240" w:lineRule="auto"/>
      </w:pPr>
      <w:r>
        <w:rPr>
          <w:b/>
        </w:rPr>
        <w:t>Program Summary:</w:t>
      </w:r>
      <w:r>
        <w:t xml:space="preserve"> [Insert concise description]</w:t>
      </w:r>
    </w:p>
    <w:p w14:paraId="048BB94B" w14:textId="77777777" w:rsidR="00A51E35" w:rsidRDefault="00895585">
      <w:pPr>
        <w:widowControl w:val="0"/>
        <w:numPr>
          <w:ilvl w:val="0"/>
          <w:numId w:val="9"/>
        </w:numPr>
        <w:spacing w:line="240" w:lineRule="auto"/>
        <w:rPr>
          <w:b/>
        </w:rPr>
      </w:pPr>
      <w:r>
        <w:rPr>
          <w:b/>
        </w:rPr>
        <w:t>Objectives:</w:t>
      </w:r>
    </w:p>
    <w:p w14:paraId="7F503467" w14:textId="77777777" w:rsidR="00A51E35" w:rsidRDefault="00895585">
      <w:pPr>
        <w:widowControl w:val="0"/>
        <w:numPr>
          <w:ilvl w:val="1"/>
          <w:numId w:val="9"/>
        </w:numPr>
        <w:spacing w:line="240" w:lineRule="auto"/>
      </w:pPr>
      <w:r>
        <w:t>Short-term: [Insert specific goals]</w:t>
      </w:r>
    </w:p>
    <w:p w14:paraId="42F76288" w14:textId="77777777" w:rsidR="00A51E35" w:rsidRDefault="00895585">
      <w:pPr>
        <w:widowControl w:val="0"/>
        <w:numPr>
          <w:ilvl w:val="1"/>
          <w:numId w:val="9"/>
        </w:numPr>
        <w:spacing w:line="240" w:lineRule="auto"/>
      </w:pPr>
      <w:r>
        <w:t>Long-term: [Insert specific goals]</w:t>
      </w:r>
    </w:p>
    <w:p w14:paraId="278BD2D9" w14:textId="77777777" w:rsidR="00A51E35" w:rsidRDefault="00895585">
      <w:pPr>
        <w:widowControl w:val="0"/>
        <w:numPr>
          <w:ilvl w:val="0"/>
          <w:numId w:val="9"/>
        </w:numPr>
        <w:spacing w:line="240" w:lineRule="auto"/>
      </w:pPr>
      <w:r>
        <w:rPr>
          <w:b/>
        </w:rPr>
        <w:t>Coordination and Importance</w:t>
      </w:r>
      <w:r>
        <w:t>: [Explain how the program aligns with and strengthens the Institute/Center’s mission]</w:t>
      </w:r>
    </w:p>
    <w:p w14:paraId="3A24A7B3" w14:textId="77777777" w:rsidR="00A51E35" w:rsidRDefault="00895585">
      <w:pPr>
        <w:widowControl w:val="0"/>
        <w:numPr>
          <w:ilvl w:val="0"/>
          <w:numId w:val="9"/>
        </w:numPr>
        <w:spacing w:line="240" w:lineRule="auto"/>
      </w:pPr>
      <w:r>
        <w:rPr>
          <w:b/>
        </w:rPr>
        <w:t>Implementation Timeline</w:t>
      </w:r>
      <w:r>
        <w:t>: [Provide timing details and reference Appendix 1.1.]</w:t>
      </w:r>
    </w:p>
    <w:p w14:paraId="2B4241D7" w14:textId="77777777" w:rsidR="00A51E35" w:rsidRDefault="00895585">
      <w:pPr>
        <w:widowControl w:val="0"/>
        <w:numPr>
          <w:ilvl w:val="0"/>
          <w:numId w:val="9"/>
        </w:numPr>
        <w:spacing w:line="240" w:lineRule="auto"/>
        <w:sectPr w:rsidR="00A51E35">
          <w:pgSz w:w="12240" w:h="15840"/>
          <w:pgMar w:top="1440" w:right="1440" w:bottom="1440" w:left="1440" w:header="733" w:footer="720" w:gutter="0"/>
          <w:cols w:space="720"/>
        </w:sectPr>
      </w:pPr>
      <w:r>
        <w:rPr>
          <w:b/>
        </w:rPr>
        <w:t>Resource Dependencies</w:t>
      </w:r>
      <w:r>
        <w:t>: [List critical resources needed]</w:t>
      </w:r>
    </w:p>
    <w:p w14:paraId="27E49758" w14:textId="77777777" w:rsidR="00A51E35" w:rsidRDefault="00895585">
      <w:pPr>
        <w:pStyle w:val="Heading1"/>
        <w:keepNext w:val="0"/>
        <w:keepLines w:val="0"/>
        <w:widowControl w:val="0"/>
        <w:tabs>
          <w:tab w:val="left" w:pos="90"/>
          <w:tab w:val="left" w:pos="10240"/>
        </w:tabs>
        <w:spacing w:before="0" w:after="0" w:line="240" w:lineRule="auto"/>
        <w:ind w:left="180"/>
        <w:rPr>
          <w:rFonts w:ascii="Verdana" w:eastAsia="Verdana" w:hAnsi="Verdana" w:cs="Verdana"/>
          <w:sz w:val="16"/>
          <w:szCs w:val="16"/>
        </w:rPr>
      </w:pPr>
      <w:bookmarkStart w:id="12" w:name="_si6h4ud8zmey" w:colFirst="0" w:colLast="0"/>
      <w:bookmarkEnd w:id="12"/>
      <w:r>
        <w:rPr>
          <w:b/>
          <w:sz w:val="28"/>
          <w:szCs w:val="28"/>
        </w:rPr>
        <w:lastRenderedPageBreak/>
        <w:t xml:space="preserve">Part B - </w:t>
      </w:r>
      <w:r>
        <w:rPr>
          <w:b/>
          <w:smallCaps/>
          <w:sz w:val="28"/>
          <w:szCs w:val="28"/>
        </w:rPr>
        <w:t>Strategic framework &amp; implementation</w:t>
      </w:r>
      <w:r>
        <w:rPr>
          <w:b/>
          <w:smallCaps/>
          <w:sz w:val="28"/>
          <w:szCs w:val="28"/>
        </w:rPr>
        <w:br/>
      </w:r>
    </w:p>
    <w:p w14:paraId="078ED454" w14:textId="77777777" w:rsidR="00A51E35" w:rsidRDefault="00895585">
      <w:pPr>
        <w:pStyle w:val="Heading1"/>
        <w:keepNext w:val="0"/>
        <w:keepLines w:val="0"/>
        <w:widowControl w:val="0"/>
        <w:numPr>
          <w:ilvl w:val="0"/>
          <w:numId w:val="16"/>
        </w:numPr>
        <w:tabs>
          <w:tab w:val="left" w:pos="735"/>
          <w:tab w:val="left" w:pos="10240"/>
        </w:tabs>
        <w:spacing w:before="0" w:after="0" w:line="240" w:lineRule="auto"/>
        <w:ind w:left="735" w:hanging="604"/>
        <w:rPr>
          <w:b/>
          <w:sz w:val="28"/>
          <w:szCs w:val="28"/>
        </w:rPr>
      </w:pPr>
      <w:bookmarkStart w:id="13" w:name="_4d34og8" w:colFirst="0" w:colLast="0"/>
      <w:bookmarkEnd w:id="13"/>
      <w:r>
        <w:rPr>
          <w:b/>
          <w:smallCaps/>
          <w:sz w:val="28"/>
          <w:szCs w:val="28"/>
        </w:rPr>
        <w:t>Academic Peer Assessment</w:t>
      </w:r>
    </w:p>
    <w:p w14:paraId="0D744753" w14:textId="77777777" w:rsidR="00A51E35" w:rsidRDefault="00895585">
      <w:pPr>
        <w:widowControl w:val="0"/>
        <w:spacing w:before="10" w:line="240" w:lineRule="auto"/>
        <w:rPr>
          <w:rFonts w:ascii="Verdana" w:eastAsia="Verdana" w:hAnsi="Verdana" w:cs="Verdana"/>
          <w:b/>
          <w:sz w:val="20"/>
          <w:szCs w:val="20"/>
        </w:rPr>
      </w:pPr>
      <w:r>
        <w:rPr>
          <w:noProof/>
        </w:rPr>
        <mc:AlternateContent>
          <mc:Choice Requires="wpg">
            <w:drawing>
              <wp:anchor distT="0" distB="0" distL="0" distR="0" simplePos="0" relativeHeight="251662336" behindDoc="0" locked="0" layoutInCell="1" hidden="0" allowOverlap="1" wp14:anchorId="77D8F6D0" wp14:editId="338355C5">
                <wp:simplePos x="0" y="0"/>
                <wp:positionH relativeFrom="column">
                  <wp:posOffset>85725</wp:posOffset>
                </wp:positionH>
                <wp:positionV relativeFrom="paragraph">
                  <wp:posOffset>168910</wp:posOffset>
                </wp:positionV>
                <wp:extent cx="6492240" cy="2124075"/>
                <wp:effectExtent l="0" t="0" r="3810" b="9525"/>
                <wp:wrapTopAndBottom distT="0" distB="0"/>
                <wp:docPr id="4" name="Group 4"/>
                <wp:cNvGraphicFramePr/>
                <a:graphic xmlns:a="http://schemas.openxmlformats.org/drawingml/2006/main">
                  <a:graphicData uri="http://schemas.microsoft.com/office/word/2010/wordprocessingGroup">
                    <wpg:wgp>
                      <wpg:cNvGrpSpPr/>
                      <wpg:grpSpPr>
                        <a:xfrm>
                          <a:off x="0" y="0"/>
                          <a:ext cx="6492240" cy="2124075"/>
                          <a:chOff x="2293238" y="2970375"/>
                          <a:chExt cx="6203012" cy="2180161"/>
                        </a:xfrm>
                      </wpg:grpSpPr>
                      <wpg:grpSp>
                        <wpg:cNvPr id="354399137" name="Group 354399137"/>
                        <wpg:cNvGrpSpPr/>
                        <wpg:grpSpPr>
                          <a:xfrm>
                            <a:off x="2293238" y="2970375"/>
                            <a:ext cx="6203012" cy="2180161"/>
                            <a:chOff x="0" y="0"/>
                            <a:chExt cx="6203012" cy="2180161"/>
                          </a:xfrm>
                        </wpg:grpSpPr>
                        <wps:wsp>
                          <wps:cNvPr id="1446489986" name="Rectangle 1446489986"/>
                          <wps:cNvSpPr/>
                          <wps:spPr>
                            <a:xfrm>
                              <a:off x="0" y="0"/>
                              <a:ext cx="6105525" cy="1619250"/>
                            </a:xfrm>
                            <a:prstGeom prst="rect">
                              <a:avLst/>
                            </a:prstGeom>
                            <a:noFill/>
                            <a:ln>
                              <a:noFill/>
                            </a:ln>
                          </wps:spPr>
                          <wps:txbx>
                            <w:txbxContent>
                              <w:p w14:paraId="3707A8B4"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51">
                              <a:alphaModFix/>
                            </a:blip>
                            <a:srcRect/>
                            <a:stretch/>
                          </pic:blipFill>
                          <pic:spPr>
                            <a:xfrm>
                              <a:off x="9520" y="9507"/>
                              <a:ext cx="6096000" cy="1609344"/>
                            </a:xfrm>
                            <a:prstGeom prst="rect">
                              <a:avLst/>
                            </a:prstGeom>
                            <a:noFill/>
                            <a:ln>
                              <a:noFill/>
                            </a:ln>
                          </pic:spPr>
                        </pic:pic>
                        <wps:wsp>
                          <wps:cNvPr id="718017816" name="Rectangle 718017816"/>
                          <wps:cNvSpPr/>
                          <wps:spPr>
                            <a:xfrm>
                              <a:off x="9512" y="9526"/>
                              <a:ext cx="6193500" cy="2170635"/>
                            </a:xfrm>
                            <a:prstGeom prst="rect">
                              <a:avLst/>
                            </a:prstGeom>
                            <a:solidFill>
                              <a:srgbClr val="FFFFFF"/>
                            </a:solidFill>
                            <a:ln>
                              <a:noFill/>
                            </a:ln>
                          </wps:spPr>
                          <wps:txbx>
                            <w:txbxContent>
                              <w:p w14:paraId="143DEB61" w14:textId="77777777" w:rsidR="00A51E35" w:rsidRDefault="00895585">
                                <w:pPr>
                                  <w:spacing w:before="68"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 xml:space="preserve"> Academic Peer Assessment</w:t>
                                </w:r>
                              </w:p>
                              <w:p w14:paraId="267B9B7E" w14:textId="77777777" w:rsidR="00A51E35" w:rsidRDefault="00A51E35">
                                <w:pPr>
                                  <w:spacing w:before="1" w:line="240" w:lineRule="auto"/>
                                  <w:textDirection w:val="btLr"/>
                                </w:pPr>
                              </w:p>
                              <w:p w14:paraId="6F08ED8A" w14:textId="77777777" w:rsidR="00A51E35" w:rsidRDefault="00895585" w:rsidP="007C7BB1">
                                <w:pPr>
                                  <w:spacing w:line="240" w:lineRule="auto"/>
                                  <w:ind w:left="141"/>
                                  <w:textDirection w:val="btLr"/>
                                </w:pPr>
                                <w:r>
                                  <w:rPr>
                                    <w:rFonts w:ascii="Calibri" w:eastAsia="Calibri" w:hAnsi="Calibri" w:cs="Calibri"/>
                                    <w:color w:val="000000"/>
                                    <w:sz w:val="21"/>
                                  </w:rPr>
                                  <w:t xml:space="preserve">In this section, </w:t>
                                </w:r>
                                <w:r>
                                  <w:rPr>
                                    <w:rFonts w:ascii="Calibri" w:eastAsia="Calibri" w:hAnsi="Calibri" w:cs="Calibri"/>
                                    <w:color w:val="000000"/>
                                    <w:sz w:val="21"/>
                                  </w:rPr>
                                  <w:t>provide an overview of how the Institute/Center fits within the broader landscape of its primary field. Offer a concise evaluation of similar programs at other institutions, including their level of success and the precedents they establish. Highlight the unique features and competitive advantages that will distinguish the University of Michigan and its Center from peers.</w:t>
                                </w:r>
                              </w:p>
                              <w:p w14:paraId="448DACE3" w14:textId="77777777" w:rsidR="00A51E35" w:rsidRDefault="00A51E35">
                                <w:pPr>
                                  <w:spacing w:line="240" w:lineRule="auto"/>
                                  <w:ind w:left="141" w:firstLine="141"/>
                                  <w:textDirection w:val="btLr"/>
                                </w:pPr>
                              </w:p>
                              <w:p w14:paraId="0A2E4DB8" w14:textId="78174009" w:rsidR="00A51E35" w:rsidRDefault="007C7BB1" w:rsidP="007C7BB1">
                                <w:pPr>
                                  <w:spacing w:line="240" w:lineRule="auto"/>
                                  <w:textDirection w:val="btLr"/>
                                </w:pPr>
                                <w:r>
                                  <w:rPr>
                                    <w:rFonts w:ascii="Calibri" w:eastAsia="Calibri" w:hAnsi="Calibri" w:cs="Calibri"/>
                                    <w:color w:val="000000"/>
                                    <w:sz w:val="21"/>
                                  </w:rPr>
                                  <w:t xml:space="preserve">    </w:t>
                                </w:r>
                                <w:r w:rsidR="00895585">
                                  <w:rPr>
                                    <w:rFonts w:ascii="Calibri" w:eastAsia="Calibri" w:hAnsi="Calibri" w:cs="Calibri"/>
                                    <w:color w:val="000000"/>
                                    <w:sz w:val="21"/>
                                  </w:rPr>
                                  <w:t xml:space="preserve">Describe the process for academic peer assessment, including criteria for evaluation and frequency of reviews. </w:t>
                                </w:r>
                              </w:p>
                              <w:p w14:paraId="2D6849BC" w14:textId="77777777" w:rsidR="00A51E35" w:rsidRDefault="00A51E35">
                                <w:pPr>
                                  <w:spacing w:line="240" w:lineRule="auto"/>
                                  <w:ind w:left="141" w:firstLine="141"/>
                                  <w:textDirection w:val="btLr"/>
                                </w:pPr>
                              </w:p>
                              <w:p w14:paraId="14E18C7D"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Evaluation Criteria</w:t>
                                </w:r>
                              </w:p>
                              <w:p w14:paraId="2BD74D0F"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Review Frequency</w:t>
                                </w:r>
                              </w:p>
                              <w:p w14:paraId="7DB41462"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Process Description</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w14:anchorId="77D8F6D0" id="Group 4" o:spid="_x0000_s1046" style="position:absolute;margin-left:6.75pt;margin-top:13.3pt;width:511.2pt;height:167.25pt;z-index:251662336;mso-wrap-distance-left:0;mso-wrap-distance-right:0;mso-height-relative:margin" coordorigin="22932,29703" coordsize="62030,21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">
                <v:group id="Group 354399137" o:spid="_x0000_s1047" style="position:absolute;left:22932;top:29703;width:62030;height:21802" coordsize="62030,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">
                  <v:rect id="Rectangle 1446489986" o:spid="_x0000_s1048" style="position:absolute;width:61055;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" filled="f" stroked="f">
                    <v:textbox inset="2.53958mm,2.53958mm,2.53958mm,2.53958mm">
                      <w:txbxContent>
                        <w:p w14:paraId="3707A8B4" w14:textId="77777777" w:rsidR="00A51E35" w:rsidRDefault="00A51E35">
                          <w:pPr>
                            <w:spacing w:line="240" w:lineRule="auto"/>
                            <w:textDirection w:val="btLr"/>
                          </w:pPr>
                        </w:p>
                      </w:txbxContent>
                    </v:textbox>
                  </v:rect>
                  <v:shape id="Shape 13" o:spid="_x0000_s1049" type="#_x0000_t75" style="position:absolute;left:95;top:95;width:60960;height:160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">
                    <v:imagedata r:id="rId52" o:title=""/>
                  </v:shape>
                  <v:rect id="Rectangle 718017816" o:spid="_x0000_s1050" style="position:absolute;left:95;top:95;width:61935;height:2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" stroked="f">
                    <v:textbox inset="0,0,0,0">
                      <w:txbxContent>
                        <w:p w14:paraId="143DEB61" w14:textId="77777777" w:rsidR="00A51E35" w:rsidRDefault="00895585">
                          <w:pPr>
                            <w:spacing w:before="68"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 xml:space="preserve"> Academic Peer Assessment</w:t>
                          </w:r>
                        </w:p>
                        <w:p w14:paraId="267B9B7E" w14:textId="77777777" w:rsidR="00A51E35" w:rsidRDefault="00A51E35">
                          <w:pPr>
                            <w:spacing w:before="1" w:line="240" w:lineRule="auto"/>
                            <w:textDirection w:val="btLr"/>
                          </w:pPr>
                        </w:p>
                        <w:p w14:paraId="6F08ED8A" w14:textId="77777777" w:rsidR="00A51E35" w:rsidRDefault="00895585" w:rsidP="007C7BB1">
                          <w:pPr>
                            <w:spacing w:line="240" w:lineRule="auto"/>
                            <w:ind w:left="141"/>
                            <w:textDirection w:val="btLr"/>
                          </w:pPr>
                          <w:r>
                            <w:rPr>
                              <w:rFonts w:ascii="Calibri" w:eastAsia="Calibri" w:hAnsi="Calibri" w:cs="Calibri"/>
                              <w:color w:val="000000"/>
                              <w:sz w:val="21"/>
                            </w:rPr>
                            <w:t xml:space="preserve">In this section, </w:t>
                          </w:r>
                          <w:r>
                            <w:rPr>
                              <w:rFonts w:ascii="Calibri" w:eastAsia="Calibri" w:hAnsi="Calibri" w:cs="Calibri"/>
                              <w:color w:val="000000"/>
                              <w:sz w:val="21"/>
                            </w:rPr>
                            <w:t>provide an overview of how the Institute/Center fits within the broader landscape of its primary field. Offer a concise evaluation of similar programs at other institutions, including their level of success and the precedents they establish. Highlight the unique features and competitive advantages that will distinguish the University of Michigan and its Center from peers.</w:t>
                          </w:r>
                        </w:p>
                        <w:p w14:paraId="448DACE3" w14:textId="77777777" w:rsidR="00A51E35" w:rsidRDefault="00A51E35">
                          <w:pPr>
                            <w:spacing w:line="240" w:lineRule="auto"/>
                            <w:ind w:left="141" w:firstLine="141"/>
                            <w:textDirection w:val="btLr"/>
                          </w:pPr>
                        </w:p>
                        <w:p w14:paraId="0A2E4DB8" w14:textId="78174009" w:rsidR="00A51E35" w:rsidRDefault="007C7BB1" w:rsidP="007C7BB1">
                          <w:pPr>
                            <w:spacing w:line="240" w:lineRule="auto"/>
                            <w:textDirection w:val="btLr"/>
                          </w:pPr>
                          <w:r>
                            <w:rPr>
                              <w:rFonts w:ascii="Calibri" w:eastAsia="Calibri" w:hAnsi="Calibri" w:cs="Calibri"/>
                              <w:color w:val="000000"/>
                              <w:sz w:val="21"/>
                            </w:rPr>
                            <w:t xml:space="preserve">    </w:t>
                          </w:r>
                          <w:r w:rsidR="00895585">
                            <w:rPr>
                              <w:rFonts w:ascii="Calibri" w:eastAsia="Calibri" w:hAnsi="Calibri" w:cs="Calibri"/>
                              <w:color w:val="000000"/>
                              <w:sz w:val="21"/>
                            </w:rPr>
                            <w:t xml:space="preserve">Describe the process for academic peer assessment, including criteria for evaluation and frequency of reviews. </w:t>
                          </w:r>
                        </w:p>
                        <w:p w14:paraId="2D6849BC" w14:textId="77777777" w:rsidR="00A51E35" w:rsidRDefault="00A51E35">
                          <w:pPr>
                            <w:spacing w:line="240" w:lineRule="auto"/>
                            <w:ind w:left="141" w:firstLine="141"/>
                            <w:textDirection w:val="btLr"/>
                          </w:pPr>
                        </w:p>
                        <w:p w14:paraId="14E18C7D"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Evaluation Criteria</w:t>
                          </w:r>
                        </w:p>
                        <w:p w14:paraId="2BD74D0F"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Review Frequency</w:t>
                          </w:r>
                        </w:p>
                        <w:p w14:paraId="7DB41462" w14:textId="77777777" w:rsidR="00A51E35" w:rsidRDefault="00895585" w:rsidP="007C7BB1">
                          <w:pPr>
                            <w:pStyle w:val="ListParagraph"/>
                            <w:numPr>
                              <w:ilvl w:val="0"/>
                              <w:numId w:val="34"/>
                            </w:numPr>
                            <w:spacing w:line="240" w:lineRule="auto"/>
                            <w:textDirection w:val="btLr"/>
                          </w:pPr>
                          <w:r w:rsidRPr="007C7BB1">
                            <w:rPr>
                              <w:rFonts w:ascii="Calibri" w:eastAsia="Calibri" w:hAnsi="Calibri" w:cs="Calibri"/>
                              <w:b/>
                              <w:color w:val="000000"/>
                              <w:sz w:val="21"/>
                            </w:rPr>
                            <w:t>Process Description</w:t>
                          </w:r>
                        </w:p>
                      </w:txbxContent>
                    </v:textbox>
                  </v:rect>
                </v:group>
                <w10:wrap type="topAndBottom"/>
              </v:group>
            </w:pict>
          </mc:Fallback>
        </mc:AlternateContent>
      </w:r>
    </w:p>
    <w:p w14:paraId="40E10675" w14:textId="2F00A2FD" w:rsidR="00A51E35" w:rsidRDefault="007C7BB1">
      <w:pPr>
        <w:widowControl w:val="0"/>
        <w:spacing w:before="10" w:line="240" w:lineRule="auto"/>
        <w:rPr>
          <w:b/>
          <w:sz w:val="24"/>
          <w:szCs w:val="24"/>
        </w:rPr>
      </w:pPr>
      <w:r>
        <w:rPr>
          <w:b/>
          <w:sz w:val="26"/>
          <w:szCs w:val="26"/>
        </w:rPr>
        <w:br/>
      </w:r>
      <w:r w:rsidR="00895585">
        <w:rPr>
          <w:b/>
          <w:sz w:val="26"/>
          <w:szCs w:val="26"/>
        </w:rPr>
        <w:t>Process for Academic Peer Assessment</w:t>
      </w:r>
      <w:r w:rsidR="00895585">
        <w:rPr>
          <w:b/>
          <w:sz w:val="24"/>
          <w:szCs w:val="24"/>
        </w:rPr>
        <w:br/>
      </w:r>
    </w:p>
    <w:p w14:paraId="13C17F0A" w14:textId="77777777" w:rsidR="00A51E35" w:rsidRDefault="00895585">
      <w:pPr>
        <w:widowControl w:val="0"/>
        <w:numPr>
          <w:ilvl w:val="0"/>
          <w:numId w:val="7"/>
        </w:numPr>
        <w:spacing w:before="10" w:line="240" w:lineRule="auto"/>
        <w:rPr>
          <w:rFonts w:ascii="Verdana" w:eastAsia="Verdana" w:hAnsi="Verdana" w:cs="Verdana"/>
          <w:b/>
        </w:rPr>
      </w:pPr>
      <w:r>
        <w:rPr>
          <w:b/>
        </w:rPr>
        <w:t xml:space="preserve">Evaluation Criteria: </w:t>
      </w:r>
      <w:r>
        <w:t>Define the specific criteria that will be used to assess the Institute/Center’s performance and impact. These may include research output, educational contributions, service initiatives, or other relevant metrics</w:t>
      </w:r>
      <w:r>
        <w:br/>
      </w:r>
    </w:p>
    <w:p w14:paraId="01334F85" w14:textId="77777777" w:rsidR="00A51E35" w:rsidRDefault="00895585">
      <w:pPr>
        <w:widowControl w:val="0"/>
        <w:numPr>
          <w:ilvl w:val="0"/>
          <w:numId w:val="7"/>
        </w:numPr>
        <w:spacing w:line="240" w:lineRule="auto"/>
        <w:rPr>
          <w:rFonts w:ascii="Verdana" w:eastAsia="Verdana" w:hAnsi="Verdana" w:cs="Verdana"/>
          <w:b/>
        </w:rPr>
      </w:pPr>
      <w:r>
        <w:rPr>
          <w:b/>
        </w:rPr>
        <w:t xml:space="preserve">Review Frequency: </w:t>
      </w:r>
      <w:r>
        <w:t>Outline how often academic peer assessments will be conducted (e.g., annually, biannually)</w:t>
      </w:r>
      <w:r>
        <w:rPr>
          <w:b/>
        </w:rPr>
        <w:br/>
      </w:r>
    </w:p>
    <w:p w14:paraId="287E4D3A" w14:textId="77777777" w:rsidR="00A51E35" w:rsidRDefault="00895585">
      <w:pPr>
        <w:widowControl w:val="0"/>
        <w:numPr>
          <w:ilvl w:val="0"/>
          <w:numId w:val="7"/>
        </w:numPr>
        <w:spacing w:line="240" w:lineRule="auto"/>
        <w:rPr>
          <w:b/>
        </w:rPr>
      </w:pPr>
      <w:r>
        <w:rPr>
          <w:b/>
        </w:rPr>
        <w:t>Process Description</w:t>
      </w:r>
    </w:p>
    <w:p w14:paraId="10656E7C" w14:textId="77777777" w:rsidR="00A51E35" w:rsidRDefault="00895585">
      <w:pPr>
        <w:widowControl w:val="0"/>
        <w:numPr>
          <w:ilvl w:val="1"/>
          <w:numId w:val="7"/>
        </w:numPr>
        <w:spacing w:line="240" w:lineRule="auto"/>
      </w:pPr>
      <w:r>
        <w:t>Describe the methodology for the assessment, such as external reviews, benchmarking, or surveys</w:t>
      </w:r>
    </w:p>
    <w:p w14:paraId="1E4C43CF" w14:textId="77777777" w:rsidR="00A51E35" w:rsidRDefault="00895585">
      <w:pPr>
        <w:widowControl w:val="0"/>
        <w:numPr>
          <w:ilvl w:val="1"/>
          <w:numId w:val="7"/>
        </w:numPr>
        <w:spacing w:line="240" w:lineRule="auto"/>
      </w:pPr>
      <w:r>
        <w:t>Specify who will conduct the assessments (e.g., an external advisory board, faculty committee)</w:t>
      </w:r>
    </w:p>
    <w:p w14:paraId="6ED2133B" w14:textId="77777777" w:rsidR="00A51E35" w:rsidRDefault="00895585">
      <w:pPr>
        <w:widowControl w:val="0"/>
        <w:numPr>
          <w:ilvl w:val="1"/>
          <w:numId w:val="7"/>
        </w:numPr>
        <w:spacing w:line="240" w:lineRule="auto"/>
        <w:sectPr w:rsidR="00A51E35">
          <w:pgSz w:w="12240" w:h="15840"/>
          <w:pgMar w:top="1440" w:right="1440" w:bottom="1440" w:left="1440" w:header="733" w:footer="720" w:gutter="0"/>
          <w:cols w:space="720"/>
        </w:sectPr>
      </w:pPr>
      <w:r>
        <w:t>Detail how feedback will be collected, analyzed, and applied to improve the Institute/Center’s programs and initiatives</w:t>
      </w:r>
    </w:p>
    <w:p w14:paraId="0C38BB61" w14:textId="77777777" w:rsidR="00A51E35" w:rsidRDefault="00895585">
      <w:pPr>
        <w:pStyle w:val="Heading1"/>
        <w:keepNext w:val="0"/>
        <w:keepLines w:val="0"/>
        <w:widowControl w:val="0"/>
        <w:tabs>
          <w:tab w:val="left" w:pos="90"/>
          <w:tab w:val="left" w:pos="10240"/>
        </w:tabs>
        <w:spacing w:before="0" w:after="0" w:line="240" w:lineRule="auto"/>
        <w:ind w:left="180"/>
        <w:rPr>
          <w:b/>
          <w:smallCaps/>
          <w:sz w:val="28"/>
          <w:szCs w:val="28"/>
        </w:rPr>
      </w:pPr>
      <w:bookmarkStart w:id="14" w:name="_9w9bpuovnpzm" w:colFirst="0" w:colLast="0"/>
      <w:bookmarkEnd w:id="14"/>
      <w:r>
        <w:rPr>
          <w:b/>
          <w:sz w:val="28"/>
          <w:szCs w:val="28"/>
        </w:rPr>
        <w:lastRenderedPageBreak/>
        <w:t xml:space="preserve">Part B - </w:t>
      </w:r>
      <w:r>
        <w:rPr>
          <w:b/>
          <w:smallCaps/>
          <w:sz w:val="28"/>
          <w:szCs w:val="28"/>
        </w:rPr>
        <w:t>Strategic framework &amp; implementation</w:t>
      </w:r>
    </w:p>
    <w:p w14:paraId="77793A8C" w14:textId="77777777" w:rsidR="00A51E35" w:rsidRDefault="00895585">
      <w:pPr>
        <w:pStyle w:val="Heading1"/>
        <w:keepNext w:val="0"/>
        <w:keepLines w:val="0"/>
        <w:widowControl w:val="0"/>
        <w:numPr>
          <w:ilvl w:val="0"/>
          <w:numId w:val="16"/>
        </w:numPr>
        <w:tabs>
          <w:tab w:val="left" w:pos="735"/>
          <w:tab w:val="left" w:pos="10240"/>
        </w:tabs>
        <w:spacing w:before="116" w:after="0" w:line="240" w:lineRule="auto"/>
        <w:ind w:left="735" w:hanging="604"/>
        <w:rPr>
          <w:b/>
          <w:sz w:val="28"/>
          <w:szCs w:val="28"/>
        </w:rPr>
      </w:pPr>
      <w:bookmarkStart w:id="15" w:name="_osbo2apq5uy5" w:colFirst="0" w:colLast="0"/>
      <w:bookmarkEnd w:id="15"/>
      <w:r>
        <w:rPr>
          <w:b/>
          <w:smallCaps/>
          <w:sz w:val="28"/>
          <w:szCs w:val="28"/>
        </w:rPr>
        <w:t>Administration, Governance &amp; Key Faculty</w:t>
      </w:r>
    </w:p>
    <w:p w14:paraId="00C8038D" w14:textId="77777777" w:rsidR="00A51E35" w:rsidRDefault="00895585">
      <w:pPr>
        <w:widowControl w:val="0"/>
        <w:spacing w:line="240" w:lineRule="auto"/>
        <w:rPr>
          <w:b/>
          <w:sz w:val="12"/>
          <w:szCs w:val="12"/>
        </w:rPr>
      </w:pPr>
      <w:r>
        <w:rPr>
          <w:noProof/>
        </w:rPr>
        <mc:AlternateContent>
          <mc:Choice Requires="wpg">
            <w:drawing>
              <wp:anchor distT="0" distB="0" distL="0" distR="0" simplePos="0" relativeHeight="251663360" behindDoc="0" locked="0" layoutInCell="1" hidden="0" allowOverlap="1" wp14:anchorId="5855A41F" wp14:editId="2D7329F7">
                <wp:simplePos x="0" y="0"/>
                <wp:positionH relativeFrom="column">
                  <wp:posOffset>180975</wp:posOffset>
                </wp:positionH>
                <wp:positionV relativeFrom="paragraph">
                  <wp:posOffset>104775</wp:posOffset>
                </wp:positionV>
                <wp:extent cx="5757545" cy="3312795"/>
                <wp:effectExtent l="0" t="0" r="14605" b="1905"/>
                <wp:wrapTopAndBottom distT="0" distB="0"/>
                <wp:docPr id="5" name="Group 5"/>
                <wp:cNvGraphicFramePr/>
                <a:graphic xmlns:a="http://schemas.openxmlformats.org/drawingml/2006/main">
                  <a:graphicData uri="http://schemas.microsoft.com/office/word/2010/wordprocessingGroup">
                    <wpg:wgp>
                      <wpg:cNvGrpSpPr/>
                      <wpg:grpSpPr>
                        <a:xfrm>
                          <a:off x="0" y="0"/>
                          <a:ext cx="5757545" cy="3312795"/>
                          <a:chOff x="2356525" y="2033700"/>
                          <a:chExt cx="6340375" cy="3641100"/>
                        </a:xfrm>
                      </wpg:grpSpPr>
                      <wpg:grpSp>
                        <wpg:cNvPr id="1494263102" name="Group 1494263102"/>
                        <wpg:cNvGrpSpPr/>
                        <wpg:grpSpPr>
                          <a:xfrm>
                            <a:off x="2356545" y="2033705"/>
                            <a:ext cx="6330830" cy="3641075"/>
                            <a:chOff x="0" y="0"/>
                            <a:chExt cx="6330830" cy="3641075"/>
                          </a:xfrm>
                        </wpg:grpSpPr>
                        <wps:wsp>
                          <wps:cNvPr id="1903364455" name="Rectangle 1903364455"/>
                          <wps:cNvSpPr/>
                          <wps:spPr>
                            <a:xfrm>
                              <a:off x="0" y="0"/>
                              <a:ext cx="6106150" cy="3641075"/>
                            </a:xfrm>
                            <a:prstGeom prst="rect">
                              <a:avLst/>
                            </a:prstGeom>
                            <a:noFill/>
                            <a:ln>
                              <a:noFill/>
                            </a:ln>
                          </wps:spPr>
                          <wps:txbx>
                            <w:txbxContent>
                              <w:p w14:paraId="20A12011"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53">
                              <a:alphaModFix/>
                            </a:blip>
                            <a:srcRect/>
                            <a:stretch/>
                          </pic:blipFill>
                          <pic:spPr>
                            <a:xfrm>
                              <a:off x="10028" y="10661"/>
                              <a:ext cx="6096000" cy="3630168"/>
                            </a:xfrm>
                            <a:prstGeom prst="rect">
                              <a:avLst/>
                            </a:prstGeom>
                            <a:noFill/>
                            <a:ln>
                              <a:noFill/>
                            </a:ln>
                          </pic:spPr>
                        </pic:pic>
                        <wps:wsp>
                          <wps:cNvPr id="479730677" name="Rectangle 479730677"/>
                          <wps:cNvSpPr/>
                          <wps:spPr>
                            <a:xfrm>
                              <a:off x="9530" y="9517"/>
                              <a:ext cx="6321300" cy="3549919"/>
                            </a:xfrm>
                            <a:prstGeom prst="rect">
                              <a:avLst/>
                            </a:prstGeom>
                            <a:solidFill>
                              <a:srgbClr val="EAEAEA"/>
                            </a:solidFill>
                            <a:ln w="19025" cap="flat" cmpd="sng">
                              <a:solidFill>
                                <a:srgbClr val="000000"/>
                              </a:solidFill>
                              <a:prstDash val="solid"/>
                              <a:round/>
                              <a:headEnd type="none" w="sm" len="sm"/>
                              <a:tailEnd type="none" w="sm" len="sm"/>
                            </a:ln>
                          </wps:spPr>
                          <wps:txbx>
                            <w:txbxContent>
                              <w:p w14:paraId="281770BA" w14:textId="77777777" w:rsidR="00A51E35" w:rsidRDefault="00895585">
                                <w:pPr>
                                  <w:spacing w:before="70" w:line="240" w:lineRule="auto"/>
                                  <w:ind w:left="143" w:firstLine="143"/>
                                  <w:textDirection w:val="btLr"/>
                                </w:pPr>
                                <w:r>
                                  <w:rPr>
                                    <w:rFonts w:ascii="Calibri" w:eastAsia="Calibri" w:hAnsi="Calibri" w:cs="Calibri"/>
                                    <w:b/>
                                    <w:color w:val="000000"/>
                                    <w:sz w:val="21"/>
                                    <w:u w:val="single"/>
                                  </w:rPr>
                                  <w:t>Administration, Governance &amp; Key Faculty</w:t>
                                </w:r>
                              </w:p>
                              <w:p w14:paraId="264C697C" w14:textId="77777777" w:rsidR="00A51E35" w:rsidRDefault="00A51E35">
                                <w:pPr>
                                  <w:spacing w:line="240" w:lineRule="auto"/>
                                  <w:textDirection w:val="btLr"/>
                                </w:pPr>
                              </w:p>
                              <w:p w14:paraId="5C7792B0" w14:textId="379FB563" w:rsidR="00A51E35" w:rsidRDefault="00895585">
                                <w:pPr>
                                  <w:spacing w:before="1" w:line="240" w:lineRule="auto"/>
                                  <w:ind w:left="143" w:firstLine="143"/>
                                  <w:textDirection w:val="btLr"/>
                                </w:pPr>
                                <w:r>
                                  <w:rPr>
                                    <w:rFonts w:ascii="Calibri" w:eastAsia="Calibri" w:hAnsi="Calibri" w:cs="Calibri"/>
                                    <w:color w:val="000000"/>
                                    <w:sz w:val="21"/>
                                  </w:rPr>
                                  <w:t xml:space="preserve">The University recognizes the success of a Center/Institute depends on a strong, cohesive, and </w:t>
                                </w:r>
                                <w:r w:rsidR="007122E6">
                                  <w:rPr>
                                    <w:rFonts w:ascii="Calibri" w:eastAsia="Calibri" w:hAnsi="Calibri" w:cs="Calibri"/>
                                    <w:color w:val="000000"/>
                                    <w:sz w:val="21"/>
                                  </w:rPr>
                                  <w:br/>
                                  <w:t xml:space="preserve">   </w:t>
                                </w:r>
                                <w:r>
                                  <w:rPr>
                                    <w:rFonts w:ascii="Calibri" w:eastAsia="Calibri" w:hAnsi="Calibri" w:cs="Calibri"/>
                                    <w:color w:val="000000"/>
                                    <w:sz w:val="21"/>
                                  </w:rPr>
                                  <w:t>committed leadership team with the following attributes:</w:t>
                                </w:r>
                              </w:p>
                              <w:p w14:paraId="72433F34"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Complementary strengths and expertise</w:t>
                                </w:r>
                              </w:p>
                              <w:p w14:paraId="18DCA2DB"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A shared vision and the ability to collaborate effectively as a team</w:t>
                                </w:r>
                              </w:p>
                              <w:p w14:paraId="636073DD"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Professional experience and staying power to sustain long-term goals</w:t>
                                </w:r>
                              </w:p>
                              <w:p w14:paraId="0649C9FE"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Strong relationships with the reporting authority</w:t>
                                </w:r>
                              </w:p>
                              <w:p w14:paraId="57D6CD8B" w14:textId="77777777" w:rsidR="00A51E35" w:rsidRDefault="00895585">
                                <w:pPr>
                                  <w:spacing w:line="270" w:lineRule="auto"/>
                                  <w:textDirection w:val="btLr"/>
                                </w:pPr>
                                <w:r>
                                  <w:rPr>
                                    <w:rFonts w:ascii="Calibri" w:eastAsia="Calibri" w:hAnsi="Calibri" w:cs="Calibri"/>
                                    <w:color w:val="000000"/>
                                    <w:sz w:val="21"/>
                                  </w:rPr>
                                  <w:tab/>
                                </w:r>
                                <w:r>
                                  <w:rPr>
                                    <w:rFonts w:ascii="Calibri" w:eastAsia="Calibri" w:hAnsi="Calibri" w:cs="Calibri"/>
                                    <w:color w:val="000000"/>
                                    <w:sz w:val="21"/>
                                  </w:rPr>
                                  <w:br/>
                                  <w:t xml:space="preserve">   </w:t>
                                </w:r>
                                <w:r>
                                  <w:rPr>
                                    <w:color w:val="000000"/>
                                  </w:rPr>
                                  <w:t xml:space="preserve">Refer to the </w:t>
                                </w:r>
                                <w:r>
                                  <w:rPr>
                                    <w:b/>
                                    <w:color w:val="000000"/>
                                  </w:rPr>
                                  <w:t>Bylaws Template</w:t>
                                </w:r>
                                <w:r>
                                  <w:rPr>
                                    <w:color w:val="000000"/>
                                  </w:rPr>
                                  <w:t xml:space="preserve"> for additional guidance.</w:t>
                                </w:r>
                                <w:r>
                                  <w:rPr>
                                    <w:rFonts w:ascii="Calibri" w:eastAsia="Calibri" w:hAnsi="Calibri" w:cs="Calibri"/>
                                    <w:color w:val="000000"/>
                                    <w:sz w:val="21"/>
                                  </w:rPr>
                                  <w:tab/>
                                </w:r>
                              </w:p>
                              <w:p w14:paraId="66983725" w14:textId="77777777" w:rsidR="00A51E35" w:rsidRDefault="00A51E35">
                                <w:pPr>
                                  <w:spacing w:line="240" w:lineRule="auto"/>
                                  <w:textDirection w:val="btLr"/>
                                </w:pPr>
                              </w:p>
                              <w:p w14:paraId="788864A0" w14:textId="7DC9464E" w:rsidR="00A51E35" w:rsidRDefault="00895585">
                                <w:pPr>
                                  <w:spacing w:line="240" w:lineRule="auto"/>
                                  <w:ind w:left="143" w:right="200" w:firstLine="143"/>
                                  <w:textDirection w:val="btLr"/>
                                </w:pPr>
                                <w:r>
                                  <w:rPr>
                                    <w:rFonts w:ascii="Calibri" w:eastAsia="Calibri" w:hAnsi="Calibri" w:cs="Calibri"/>
                                    <w:b/>
                                    <w:color w:val="000000"/>
                                    <w:sz w:val="21"/>
                                  </w:rPr>
                                  <w:t>Overview</w:t>
                                </w:r>
                                <w:r>
                                  <w:rPr>
                                    <w:rFonts w:ascii="Calibri" w:eastAsia="Calibri" w:hAnsi="Calibri" w:cs="Calibri"/>
                                    <w:color w:val="000000"/>
                                    <w:sz w:val="21"/>
                                  </w:rPr>
                                  <w:br/>
                                </w:r>
                                <w:r w:rsidR="00F20FAC">
                                  <w:rPr>
                                    <w:rFonts w:ascii="Calibri" w:eastAsia="Calibri" w:hAnsi="Calibri" w:cs="Calibri"/>
                                    <w:color w:val="000000"/>
                                    <w:sz w:val="21"/>
                                  </w:rPr>
                                  <w:t xml:space="preserve">   </w:t>
                                </w:r>
                                <w:r>
                                  <w:rPr>
                                    <w:rFonts w:ascii="Calibri" w:eastAsia="Calibri" w:hAnsi="Calibri" w:cs="Calibri"/>
                                    <w:color w:val="000000"/>
                                    <w:sz w:val="21"/>
                                  </w:rPr>
                                  <w:t xml:space="preserve">Center/Institute proposals should clearly define the roles of key managers, scientific/operational </w:t>
                                </w:r>
                                <w:r w:rsidR="00F20FAC">
                                  <w:rPr>
                                    <w:rFonts w:ascii="Calibri" w:eastAsia="Calibri" w:hAnsi="Calibri" w:cs="Calibri"/>
                                    <w:color w:val="000000"/>
                                    <w:sz w:val="21"/>
                                  </w:rPr>
                                  <w:t xml:space="preserve">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advisors, and governance structures. Include a preliminary </w:t>
                                </w:r>
                                <w:r>
                                  <w:rPr>
                                    <w:rFonts w:ascii="Calibri" w:eastAsia="Calibri" w:hAnsi="Calibri" w:cs="Calibri"/>
                                    <w:b/>
                                    <w:color w:val="000000"/>
                                    <w:sz w:val="21"/>
                                  </w:rPr>
                                  <w:t>organizational chart</w:t>
                                </w:r>
                                <w:r>
                                  <w:rPr>
                                    <w:rFonts w:ascii="Calibri" w:eastAsia="Calibri" w:hAnsi="Calibri" w:cs="Calibri"/>
                                    <w:color w:val="000000"/>
                                    <w:sz w:val="21"/>
                                  </w:rPr>
                                  <w:t xml:space="preserve"> to illustrate the </w:t>
                                </w:r>
                                <w:r w:rsidR="00F20FAC">
                                  <w:rPr>
                                    <w:rFonts w:ascii="Calibri" w:eastAsia="Calibri" w:hAnsi="Calibri" w:cs="Calibri"/>
                                    <w:color w:val="000000"/>
                                    <w:sz w:val="21"/>
                                  </w:rPr>
                                  <w:br/>
                                  <w:t xml:space="preserve">   </w:t>
                                </w:r>
                                <w:r>
                                  <w:rPr>
                                    <w:rFonts w:ascii="Calibri" w:eastAsia="Calibri" w:hAnsi="Calibri" w:cs="Calibri"/>
                                    <w:color w:val="000000"/>
                                    <w:sz w:val="21"/>
                                  </w:rPr>
                                  <w:t>distribution of authority and responsibilities.</w:t>
                                </w:r>
                              </w:p>
                              <w:p w14:paraId="23893454" w14:textId="77777777" w:rsidR="00A51E35" w:rsidRDefault="00895585" w:rsidP="00F20FAC">
                                <w:pPr>
                                  <w:pStyle w:val="ListParagraph"/>
                                  <w:numPr>
                                    <w:ilvl w:val="0"/>
                                    <w:numId w:val="36"/>
                                  </w:numPr>
                                  <w:spacing w:before="1" w:line="240" w:lineRule="auto"/>
                                  <w:textDirection w:val="btLr"/>
                                </w:pPr>
                                <w:r w:rsidRPr="00F20FAC">
                                  <w:rPr>
                                    <w:rFonts w:ascii="Calibri" w:eastAsia="Calibri" w:hAnsi="Calibri" w:cs="Calibri"/>
                                    <w:b/>
                                    <w:color w:val="000000"/>
                                    <w:sz w:val="21"/>
                                  </w:rPr>
                                  <w:t>Administration</w:t>
                                </w:r>
                              </w:p>
                              <w:p w14:paraId="61A94B10" w14:textId="77777777" w:rsidR="00A51E35" w:rsidRDefault="00895585" w:rsidP="00F20FAC">
                                <w:pPr>
                                  <w:pStyle w:val="ListParagraph"/>
                                  <w:numPr>
                                    <w:ilvl w:val="0"/>
                                    <w:numId w:val="36"/>
                                  </w:numPr>
                                  <w:spacing w:before="1" w:line="240" w:lineRule="auto"/>
                                  <w:textDirection w:val="btLr"/>
                                </w:pPr>
                                <w:r w:rsidRPr="00F20FAC">
                                  <w:rPr>
                                    <w:rFonts w:ascii="Calibri" w:eastAsia="Calibri" w:hAnsi="Calibri" w:cs="Calibri"/>
                                    <w:b/>
                                    <w:color w:val="000000"/>
                                    <w:sz w:val="21"/>
                                  </w:rPr>
                                  <w:t>Governance</w:t>
                                </w:r>
                              </w:p>
                              <w:p w14:paraId="36B188C5" w14:textId="77777777" w:rsidR="00A51E35" w:rsidRDefault="00895585" w:rsidP="00F20FAC">
                                <w:pPr>
                                  <w:pStyle w:val="ListParagraph"/>
                                  <w:numPr>
                                    <w:ilvl w:val="0"/>
                                    <w:numId w:val="36"/>
                                  </w:numPr>
                                  <w:spacing w:before="2" w:line="240" w:lineRule="auto"/>
                                  <w:textDirection w:val="btLr"/>
                                </w:pPr>
                                <w:r w:rsidRPr="00F20FAC">
                                  <w:rPr>
                                    <w:rFonts w:ascii="Calibri" w:eastAsia="Calibri" w:hAnsi="Calibri" w:cs="Calibri"/>
                                    <w:b/>
                                    <w:color w:val="000000"/>
                                    <w:sz w:val="21"/>
                                  </w:rPr>
                                  <w:t>Key Faculty</w:t>
                                </w:r>
                              </w:p>
                            </w:txbxContent>
                          </wps:txbx>
                          <wps:bodyPr spcFirstLastPara="1" wrap="square" lIns="0" tIns="0" rIns="0" bIns="0" anchor="t" anchorCtr="0">
                            <a:noAutofit/>
                          </wps:bodyPr>
                        </wps:wsp>
                      </wpg:grpSp>
                    </wpg:wgp>
                  </a:graphicData>
                </a:graphic>
              </wp:anchor>
            </w:drawing>
          </mc:Choice>
          <mc:Fallback>
            <w:pict>
              <v:group w14:anchorId="5855A41F" id="Group 5" o:spid="_x0000_s1051" style="position:absolute;margin-left:14.25pt;margin-top:8.25pt;width:453.35pt;height:260.85pt;z-index:251663360;mso-wrap-distance-left:0;mso-wrap-distance-right:0" coordorigin="23565,20337" coordsize="63403,3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CXQAQAAAAAAAKAS6AAAAAAAAABQCXQAAAAAAAAAqAQ6AAAAAAAAAFQCHQAAAAAA&#10;AAA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Al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JdABAAAAAAAAoBLoAAAAAAAAAFAJdAAAAAAAAACoBDoA&#10;AAAAAAAAVAIdAAAAAAAAACqBDgAAAAAAAACVQAcAAAAAAACASqADAAAAAAAAQCXQAQAAAAAAAKAS&#10;s2CazgAAFgVJREFU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CXQAQAAAAAAAKAS6AAAAAAAAABQCXQAAAAAAAAAqAQ6AAAAAAAAAFQCHQAAAAAA&#10;AAA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Al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CX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4PbuaLlt5Aqg4JHsZPP/v5u1lAcL6/Fo&#10;AIKUbEdUdxUKoAiChF+P7w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">
                <v:group id="Group 1494263102" o:spid="_x0000_s1052" style="position:absolute;left:23565;top:20337;width:63308;height:36410" coordsize="63308,3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">
                  <v:rect id="Rectangle 1903364455" o:spid="_x0000_s1053" style="position:absolute;width:61061;height:36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" filled="f" stroked="f">
                    <v:textbox inset="2.53958mm,2.53958mm,2.53958mm,2.53958mm">
                      <w:txbxContent>
                        <w:p w14:paraId="20A12011" w14:textId="77777777" w:rsidR="00A51E35" w:rsidRDefault="00A51E35">
                          <w:pPr>
                            <w:spacing w:line="240" w:lineRule="auto"/>
                            <w:textDirection w:val="btLr"/>
                          </w:pPr>
                        </w:p>
                      </w:txbxContent>
                    </v:textbox>
                  </v:rect>
                  <v:shape id="Shape 16" o:spid="_x0000_s1054" type="#_x0000_t75" style="position:absolute;left:100;top:106;width:60960;height:363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">
                    <v:imagedata r:id="rId54" o:title=""/>
                  </v:shape>
                  <v:rect id="Rectangle 479730677" o:spid="_x0000_s1055" style="position:absolute;left:95;top:95;width:63213;height:3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" fillcolor="#eaeaea" strokeweight=".52847mm">
                    <v:stroke startarrowwidth="narrow" startarrowlength="short" endarrowwidth="narrow" endarrowlength="short" joinstyle="round"/>
                    <v:textbox inset="0,0,0,0">
                      <w:txbxContent>
                        <w:p w14:paraId="281770BA" w14:textId="77777777" w:rsidR="00A51E35" w:rsidRDefault="00895585">
                          <w:pPr>
                            <w:spacing w:before="70" w:line="240" w:lineRule="auto"/>
                            <w:ind w:left="143" w:firstLine="143"/>
                            <w:textDirection w:val="btLr"/>
                          </w:pPr>
                          <w:r>
                            <w:rPr>
                              <w:rFonts w:ascii="Calibri" w:eastAsia="Calibri" w:hAnsi="Calibri" w:cs="Calibri"/>
                              <w:b/>
                              <w:color w:val="000000"/>
                              <w:sz w:val="21"/>
                              <w:u w:val="single"/>
                            </w:rPr>
                            <w:t>Administration, Governance &amp; Key Faculty</w:t>
                          </w:r>
                        </w:p>
                        <w:p w14:paraId="264C697C" w14:textId="77777777" w:rsidR="00A51E35" w:rsidRDefault="00A51E35">
                          <w:pPr>
                            <w:spacing w:line="240" w:lineRule="auto"/>
                            <w:textDirection w:val="btLr"/>
                          </w:pPr>
                        </w:p>
                        <w:p w14:paraId="5C7792B0" w14:textId="379FB563" w:rsidR="00A51E35" w:rsidRDefault="00895585">
                          <w:pPr>
                            <w:spacing w:before="1" w:line="240" w:lineRule="auto"/>
                            <w:ind w:left="143" w:firstLine="143"/>
                            <w:textDirection w:val="btLr"/>
                          </w:pPr>
                          <w:r>
                            <w:rPr>
                              <w:rFonts w:ascii="Calibri" w:eastAsia="Calibri" w:hAnsi="Calibri" w:cs="Calibri"/>
                              <w:color w:val="000000"/>
                              <w:sz w:val="21"/>
                            </w:rPr>
                            <w:t xml:space="preserve">The University recognizes the success of a Center/Institute depends on a strong, cohesive, and </w:t>
                          </w:r>
                          <w:r w:rsidR="007122E6">
                            <w:rPr>
                              <w:rFonts w:ascii="Calibri" w:eastAsia="Calibri" w:hAnsi="Calibri" w:cs="Calibri"/>
                              <w:color w:val="000000"/>
                              <w:sz w:val="21"/>
                            </w:rPr>
                            <w:br/>
                            <w:t xml:space="preserve">   </w:t>
                          </w:r>
                          <w:r>
                            <w:rPr>
                              <w:rFonts w:ascii="Calibri" w:eastAsia="Calibri" w:hAnsi="Calibri" w:cs="Calibri"/>
                              <w:color w:val="000000"/>
                              <w:sz w:val="21"/>
                            </w:rPr>
                            <w:t>committed leadership team with the following attributes:</w:t>
                          </w:r>
                        </w:p>
                        <w:p w14:paraId="72433F34"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Complementary strengths and expertise</w:t>
                          </w:r>
                        </w:p>
                        <w:p w14:paraId="18DCA2DB"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A shared vision and the ability to collaborate effectively as a team</w:t>
                          </w:r>
                        </w:p>
                        <w:p w14:paraId="636073DD"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Professional experience and staying power to sustain long-term goals</w:t>
                          </w:r>
                        </w:p>
                        <w:p w14:paraId="0649C9FE" w14:textId="77777777" w:rsidR="00A51E35" w:rsidRDefault="00895585" w:rsidP="007122E6">
                          <w:pPr>
                            <w:pStyle w:val="ListParagraph"/>
                            <w:numPr>
                              <w:ilvl w:val="0"/>
                              <w:numId w:val="35"/>
                            </w:numPr>
                            <w:spacing w:line="256" w:lineRule="auto"/>
                            <w:textDirection w:val="btLr"/>
                          </w:pPr>
                          <w:r w:rsidRPr="007122E6">
                            <w:rPr>
                              <w:rFonts w:ascii="Calibri" w:eastAsia="Calibri" w:hAnsi="Calibri" w:cs="Calibri"/>
                              <w:color w:val="000000"/>
                              <w:sz w:val="21"/>
                            </w:rPr>
                            <w:t>Strong relationships with the reporting authority</w:t>
                          </w:r>
                        </w:p>
                        <w:p w14:paraId="57D6CD8B" w14:textId="77777777" w:rsidR="00A51E35" w:rsidRDefault="00895585">
                          <w:pPr>
                            <w:spacing w:line="270" w:lineRule="auto"/>
                            <w:textDirection w:val="btLr"/>
                          </w:pPr>
                          <w:r>
                            <w:rPr>
                              <w:rFonts w:ascii="Calibri" w:eastAsia="Calibri" w:hAnsi="Calibri" w:cs="Calibri"/>
                              <w:color w:val="000000"/>
                              <w:sz w:val="21"/>
                            </w:rPr>
                            <w:tab/>
                          </w:r>
                          <w:r>
                            <w:rPr>
                              <w:rFonts w:ascii="Calibri" w:eastAsia="Calibri" w:hAnsi="Calibri" w:cs="Calibri"/>
                              <w:color w:val="000000"/>
                              <w:sz w:val="21"/>
                            </w:rPr>
                            <w:br/>
                            <w:t xml:space="preserve">   </w:t>
                          </w:r>
                          <w:r>
                            <w:rPr>
                              <w:color w:val="000000"/>
                            </w:rPr>
                            <w:t xml:space="preserve">Refer to the </w:t>
                          </w:r>
                          <w:r>
                            <w:rPr>
                              <w:b/>
                              <w:color w:val="000000"/>
                            </w:rPr>
                            <w:t>Bylaws Template</w:t>
                          </w:r>
                          <w:r>
                            <w:rPr>
                              <w:color w:val="000000"/>
                            </w:rPr>
                            <w:t xml:space="preserve"> for additional guidance.</w:t>
                          </w:r>
                          <w:r>
                            <w:rPr>
                              <w:rFonts w:ascii="Calibri" w:eastAsia="Calibri" w:hAnsi="Calibri" w:cs="Calibri"/>
                              <w:color w:val="000000"/>
                              <w:sz w:val="21"/>
                            </w:rPr>
                            <w:tab/>
                          </w:r>
                        </w:p>
                        <w:p w14:paraId="66983725" w14:textId="77777777" w:rsidR="00A51E35" w:rsidRDefault="00A51E35">
                          <w:pPr>
                            <w:spacing w:line="240" w:lineRule="auto"/>
                            <w:textDirection w:val="btLr"/>
                          </w:pPr>
                        </w:p>
                        <w:p w14:paraId="788864A0" w14:textId="7DC9464E" w:rsidR="00A51E35" w:rsidRDefault="00895585">
                          <w:pPr>
                            <w:spacing w:line="240" w:lineRule="auto"/>
                            <w:ind w:left="143" w:right="200" w:firstLine="143"/>
                            <w:textDirection w:val="btLr"/>
                          </w:pPr>
                          <w:r>
                            <w:rPr>
                              <w:rFonts w:ascii="Calibri" w:eastAsia="Calibri" w:hAnsi="Calibri" w:cs="Calibri"/>
                              <w:b/>
                              <w:color w:val="000000"/>
                              <w:sz w:val="21"/>
                            </w:rPr>
                            <w:t>Overview</w:t>
                          </w:r>
                          <w:r>
                            <w:rPr>
                              <w:rFonts w:ascii="Calibri" w:eastAsia="Calibri" w:hAnsi="Calibri" w:cs="Calibri"/>
                              <w:color w:val="000000"/>
                              <w:sz w:val="21"/>
                            </w:rPr>
                            <w:br/>
                          </w:r>
                          <w:r w:rsidR="00F20FAC">
                            <w:rPr>
                              <w:rFonts w:ascii="Calibri" w:eastAsia="Calibri" w:hAnsi="Calibri" w:cs="Calibri"/>
                              <w:color w:val="000000"/>
                              <w:sz w:val="21"/>
                            </w:rPr>
                            <w:t xml:space="preserve">   </w:t>
                          </w:r>
                          <w:r>
                            <w:rPr>
                              <w:rFonts w:ascii="Calibri" w:eastAsia="Calibri" w:hAnsi="Calibri" w:cs="Calibri"/>
                              <w:color w:val="000000"/>
                              <w:sz w:val="21"/>
                            </w:rPr>
                            <w:t xml:space="preserve">Center/Institute proposals should clearly define the roles of key managers, scientific/operational </w:t>
                          </w:r>
                          <w:r w:rsidR="00F20FAC">
                            <w:rPr>
                              <w:rFonts w:ascii="Calibri" w:eastAsia="Calibri" w:hAnsi="Calibri" w:cs="Calibri"/>
                              <w:color w:val="000000"/>
                              <w:sz w:val="21"/>
                            </w:rPr>
                            <w:t xml:space="preserve">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advisors, and governance structures. Include a preliminary </w:t>
                          </w:r>
                          <w:r>
                            <w:rPr>
                              <w:rFonts w:ascii="Calibri" w:eastAsia="Calibri" w:hAnsi="Calibri" w:cs="Calibri"/>
                              <w:b/>
                              <w:color w:val="000000"/>
                              <w:sz w:val="21"/>
                            </w:rPr>
                            <w:t>organizational chart</w:t>
                          </w:r>
                          <w:r>
                            <w:rPr>
                              <w:rFonts w:ascii="Calibri" w:eastAsia="Calibri" w:hAnsi="Calibri" w:cs="Calibri"/>
                              <w:color w:val="000000"/>
                              <w:sz w:val="21"/>
                            </w:rPr>
                            <w:t xml:space="preserve"> to illustrate the </w:t>
                          </w:r>
                          <w:r w:rsidR="00F20FAC">
                            <w:rPr>
                              <w:rFonts w:ascii="Calibri" w:eastAsia="Calibri" w:hAnsi="Calibri" w:cs="Calibri"/>
                              <w:color w:val="000000"/>
                              <w:sz w:val="21"/>
                            </w:rPr>
                            <w:br/>
                            <w:t xml:space="preserve">   </w:t>
                          </w:r>
                          <w:r>
                            <w:rPr>
                              <w:rFonts w:ascii="Calibri" w:eastAsia="Calibri" w:hAnsi="Calibri" w:cs="Calibri"/>
                              <w:color w:val="000000"/>
                              <w:sz w:val="21"/>
                            </w:rPr>
                            <w:t>distribution of authority and responsibilities.</w:t>
                          </w:r>
                        </w:p>
                        <w:p w14:paraId="23893454" w14:textId="77777777" w:rsidR="00A51E35" w:rsidRDefault="00895585" w:rsidP="00F20FAC">
                          <w:pPr>
                            <w:pStyle w:val="ListParagraph"/>
                            <w:numPr>
                              <w:ilvl w:val="0"/>
                              <w:numId w:val="36"/>
                            </w:numPr>
                            <w:spacing w:before="1" w:line="240" w:lineRule="auto"/>
                            <w:textDirection w:val="btLr"/>
                          </w:pPr>
                          <w:r w:rsidRPr="00F20FAC">
                            <w:rPr>
                              <w:rFonts w:ascii="Calibri" w:eastAsia="Calibri" w:hAnsi="Calibri" w:cs="Calibri"/>
                              <w:b/>
                              <w:color w:val="000000"/>
                              <w:sz w:val="21"/>
                            </w:rPr>
                            <w:t>Administration</w:t>
                          </w:r>
                        </w:p>
                        <w:p w14:paraId="61A94B10" w14:textId="77777777" w:rsidR="00A51E35" w:rsidRDefault="00895585" w:rsidP="00F20FAC">
                          <w:pPr>
                            <w:pStyle w:val="ListParagraph"/>
                            <w:numPr>
                              <w:ilvl w:val="0"/>
                              <w:numId w:val="36"/>
                            </w:numPr>
                            <w:spacing w:before="1" w:line="240" w:lineRule="auto"/>
                            <w:textDirection w:val="btLr"/>
                          </w:pPr>
                          <w:r w:rsidRPr="00F20FAC">
                            <w:rPr>
                              <w:rFonts w:ascii="Calibri" w:eastAsia="Calibri" w:hAnsi="Calibri" w:cs="Calibri"/>
                              <w:b/>
                              <w:color w:val="000000"/>
                              <w:sz w:val="21"/>
                            </w:rPr>
                            <w:t>Governance</w:t>
                          </w:r>
                        </w:p>
                        <w:p w14:paraId="36B188C5" w14:textId="77777777" w:rsidR="00A51E35" w:rsidRDefault="00895585" w:rsidP="00F20FAC">
                          <w:pPr>
                            <w:pStyle w:val="ListParagraph"/>
                            <w:numPr>
                              <w:ilvl w:val="0"/>
                              <w:numId w:val="36"/>
                            </w:numPr>
                            <w:spacing w:before="2" w:line="240" w:lineRule="auto"/>
                            <w:textDirection w:val="btLr"/>
                          </w:pPr>
                          <w:r w:rsidRPr="00F20FAC">
                            <w:rPr>
                              <w:rFonts w:ascii="Calibri" w:eastAsia="Calibri" w:hAnsi="Calibri" w:cs="Calibri"/>
                              <w:b/>
                              <w:color w:val="000000"/>
                              <w:sz w:val="21"/>
                            </w:rPr>
                            <w:t>Key Faculty</w:t>
                          </w:r>
                        </w:p>
                      </w:txbxContent>
                    </v:textbox>
                  </v:rect>
                </v:group>
                <w10:wrap type="topAndBottom"/>
              </v:group>
            </w:pict>
          </mc:Fallback>
        </mc:AlternateContent>
      </w:r>
    </w:p>
    <w:p w14:paraId="143CE0E9" w14:textId="77777777" w:rsidR="00A51E35" w:rsidRDefault="00A51E35">
      <w:pPr>
        <w:widowControl w:val="0"/>
        <w:spacing w:line="240" w:lineRule="auto"/>
        <w:rPr>
          <w:b/>
          <w:sz w:val="12"/>
          <w:szCs w:val="12"/>
        </w:rPr>
      </w:pPr>
    </w:p>
    <w:p w14:paraId="7E8D1652" w14:textId="77777777" w:rsidR="00A51E35" w:rsidRDefault="00895585">
      <w:pPr>
        <w:pStyle w:val="Heading2"/>
        <w:keepNext w:val="0"/>
        <w:keepLines w:val="0"/>
        <w:widowControl w:val="0"/>
        <w:tabs>
          <w:tab w:val="left" w:pos="559"/>
        </w:tabs>
        <w:spacing w:before="0" w:after="0" w:line="240" w:lineRule="auto"/>
        <w:rPr>
          <w:b/>
          <w:sz w:val="26"/>
          <w:szCs w:val="26"/>
        </w:rPr>
      </w:pPr>
      <w:bookmarkStart w:id="16" w:name="_17dp8vu" w:colFirst="0" w:colLast="0"/>
      <w:bookmarkEnd w:id="16"/>
      <w:r>
        <w:rPr>
          <w:b/>
          <w:sz w:val="26"/>
          <w:szCs w:val="26"/>
          <w:u w:val="single"/>
        </w:rPr>
        <w:t>4.1 Administration</w:t>
      </w:r>
    </w:p>
    <w:p w14:paraId="059E3EAB" w14:textId="77777777" w:rsidR="00A51E35" w:rsidRDefault="00895585">
      <w:pPr>
        <w:widowControl w:val="0"/>
        <w:numPr>
          <w:ilvl w:val="0"/>
          <w:numId w:val="8"/>
        </w:numPr>
        <w:spacing w:line="240" w:lineRule="auto"/>
        <w:rPr>
          <w:sz w:val="21"/>
          <w:szCs w:val="21"/>
        </w:rPr>
      </w:pPr>
      <w:r>
        <w:rPr>
          <w:sz w:val="21"/>
          <w:szCs w:val="21"/>
        </w:rPr>
        <w:t>Detail the Institute/Center’s administrative structure</w:t>
      </w:r>
    </w:p>
    <w:p w14:paraId="22D6CD29" w14:textId="77777777" w:rsidR="00A51E35" w:rsidRDefault="00895585">
      <w:pPr>
        <w:widowControl w:val="0"/>
        <w:numPr>
          <w:ilvl w:val="0"/>
          <w:numId w:val="8"/>
        </w:numPr>
        <w:spacing w:line="240" w:lineRule="auto"/>
        <w:rPr>
          <w:sz w:val="21"/>
          <w:szCs w:val="21"/>
        </w:rPr>
      </w:pPr>
      <w:r>
        <w:rPr>
          <w:sz w:val="21"/>
          <w:szCs w:val="21"/>
        </w:rPr>
        <w:t>Define key roles and responsibilities, including leadership positions and operational support</w:t>
      </w:r>
    </w:p>
    <w:p w14:paraId="258969B9" w14:textId="77777777" w:rsidR="00A51E35" w:rsidRDefault="00895585">
      <w:pPr>
        <w:widowControl w:val="0"/>
        <w:numPr>
          <w:ilvl w:val="0"/>
          <w:numId w:val="8"/>
        </w:numPr>
        <w:spacing w:line="240" w:lineRule="auto"/>
        <w:rPr>
          <w:sz w:val="21"/>
          <w:szCs w:val="21"/>
        </w:rPr>
      </w:pPr>
      <w:r>
        <w:rPr>
          <w:sz w:val="21"/>
          <w:szCs w:val="21"/>
        </w:rPr>
        <w:t>Highlight how administrative processes will ensure efficient operation and decision-making</w:t>
      </w:r>
    </w:p>
    <w:p w14:paraId="23A9B128" w14:textId="77777777" w:rsidR="00A51E35" w:rsidRDefault="00895585">
      <w:pPr>
        <w:pStyle w:val="Heading2"/>
        <w:keepNext w:val="0"/>
        <w:keepLines w:val="0"/>
        <w:widowControl w:val="0"/>
        <w:tabs>
          <w:tab w:val="left" w:pos="559"/>
        </w:tabs>
        <w:spacing w:before="0" w:after="0" w:line="240" w:lineRule="auto"/>
        <w:rPr>
          <w:b/>
          <w:sz w:val="26"/>
          <w:szCs w:val="26"/>
        </w:rPr>
      </w:pPr>
      <w:bookmarkStart w:id="17" w:name="_3rdcrjn" w:colFirst="0" w:colLast="0"/>
      <w:bookmarkEnd w:id="17"/>
      <w:r>
        <w:rPr>
          <w:b/>
          <w:sz w:val="22"/>
          <w:szCs w:val="22"/>
          <w:u w:val="single"/>
        </w:rPr>
        <w:br/>
      </w:r>
      <w:r>
        <w:rPr>
          <w:b/>
          <w:sz w:val="26"/>
          <w:szCs w:val="26"/>
          <w:u w:val="single"/>
        </w:rPr>
        <w:t xml:space="preserve">4.2 Governance </w:t>
      </w:r>
    </w:p>
    <w:p w14:paraId="3FFE01EE" w14:textId="77777777" w:rsidR="00A51E35" w:rsidRDefault="00895585">
      <w:pPr>
        <w:widowControl w:val="0"/>
        <w:numPr>
          <w:ilvl w:val="0"/>
          <w:numId w:val="11"/>
        </w:numPr>
        <w:spacing w:line="240" w:lineRule="auto"/>
        <w:rPr>
          <w:sz w:val="21"/>
          <w:szCs w:val="21"/>
        </w:rPr>
      </w:pPr>
      <w:r>
        <w:rPr>
          <w:sz w:val="21"/>
          <w:szCs w:val="21"/>
        </w:rPr>
        <w:t>Provide an outline of the governance framework, including the composition and functions of committees or advisory boards.</w:t>
      </w:r>
    </w:p>
    <w:p w14:paraId="0E9CDC5C" w14:textId="77777777" w:rsidR="00A51E35" w:rsidRDefault="00895585">
      <w:pPr>
        <w:widowControl w:val="0"/>
        <w:numPr>
          <w:ilvl w:val="0"/>
          <w:numId w:val="11"/>
        </w:numPr>
        <w:spacing w:line="240" w:lineRule="auto"/>
        <w:rPr>
          <w:sz w:val="21"/>
          <w:szCs w:val="21"/>
        </w:rPr>
      </w:pPr>
      <w:r>
        <w:rPr>
          <w:sz w:val="21"/>
          <w:szCs w:val="21"/>
        </w:rPr>
        <w:t>Describe the decision-making processes and mechanisms for accountability within the Institute/Center</w:t>
      </w:r>
      <w:r>
        <w:rPr>
          <w:sz w:val="21"/>
          <w:szCs w:val="21"/>
        </w:rPr>
        <w:br/>
      </w:r>
    </w:p>
    <w:p w14:paraId="32BE612E" w14:textId="77777777" w:rsidR="00A51E35" w:rsidRDefault="00895585">
      <w:pPr>
        <w:pStyle w:val="Heading2"/>
        <w:keepNext w:val="0"/>
        <w:keepLines w:val="0"/>
        <w:widowControl w:val="0"/>
        <w:tabs>
          <w:tab w:val="left" w:pos="559"/>
        </w:tabs>
        <w:spacing w:before="0" w:after="0" w:line="240" w:lineRule="auto"/>
        <w:rPr>
          <w:b/>
          <w:sz w:val="28"/>
          <w:szCs w:val="28"/>
          <w:u w:val="single"/>
        </w:rPr>
      </w:pPr>
      <w:bookmarkStart w:id="18" w:name="_26in1rg" w:colFirst="0" w:colLast="0"/>
      <w:bookmarkEnd w:id="18"/>
      <w:r>
        <w:rPr>
          <w:b/>
          <w:sz w:val="26"/>
          <w:szCs w:val="26"/>
          <w:u w:val="single"/>
        </w:rPr>
        <w:t>4.3 Key Faculty</w:t>
      </w:r>
    </w:p>
    <w:p w14:paraId="4CA2FE8C" w14:textId="77777777" w:rsidR="00A51E35" w:rsidRDefault="00895585">
      <w:pPr>
        <w:widowControl w:val="0"/>
        <w:numPr>
          <w:ilvl w:val="0"/>
          <w:numId w:val="13"/>
        </w:numPr>
        <w:tabs>
          <w:tab w:val="left" w:pos="559"/>
        </w:tabs>
        <w:spacing w:line="240" w:lineRule="auto"/>
        <w:rPr>
          <w:sz w:val="21"/>
          <w:szCs w:val="21"/>
        </w:rPr>
      </w:pPr>
      <w:r>
        <w:rPr>
          <w:b/>
          <w:sz w:val="21"/>
          <w:szCs w:val="21"/>
        </w:rPr>
        <w:t>Faculty Association</w:t>
      </w:r>
      <w:r>
        <w:rPr>
          <w:sz w:val="21"/>
          <w:szCs w:val="21"/>
        </w:rPr>
        <w:t xml:space="preserve">: Explain how faculty will be associated with the Institute/Center </w:t>
      </w:r>
      <w:r>
        <w:rPr>
          <w:sz w:val="21"/>
          <w:szCs w:val="21"/>
        </w:rPr>
        <w:br/>
        <w:t>(e.g., appointments, affiliations, participation in projects)</w:t>
      </w:r>
    </w:p>
    <w:p w14:paraId="240C1CB9" w14:textId="77777777" w:rsidR="00A51E35" w:rsidRDefault="00895585">
      <w:pPr>
        <w:widowControl w:val="0"/>
        <w:numPr>
          <w:ilvl w:val="0"/>
          <w:numId w:val="13"/>
        </w:numPr>
        <w:tabs>
          <w:tab w:val="left" w:pos="559"/>
        </w:tabs>
        <w:spacing w:line="240" w:lineRule="auto"/>
        <w:rPr>
          <w:sz w:val="21"/>
          <w:szCs w:val="21"/>
        </w:rPr>
      </w:pPr>
      <w:r>
        <w:rPr>
          <w:b/>
          <w:sz w:val="21"/>
          <w:szCs w:val="21"/>
        </w:rPr>
        <w:t>Participation Rules</w:t>
      </w:r>
      <w:r>
        <w:rPr>
          <w:sz w:val="21"/>
          <w:szCs w:val="21"/>
        </w:rPr>
        <w:t>: Specify the general rules or expectations for faculty involvement, such as eligibility criteria or time commitments</w:t>
      </w:r>
    </w:p>
    <w:p w14:paraId="7FB6B334" w14:textId="77777777" w:rsidR="00A51E35" w:rsidRDefault="00895585">
      <w:pPr>
        <w:widowControl w:val="0"/>
        <w:numPr>
          <w:ilvl w:val="0"/>
          <w:numId w:val="13"/>
        </w:numPr>
        <w:tabs>
          <w:tab w:val="left" w:pos="559"/>
        </w:tabs>
        <w:spacing w:line="240" w:lineRule="auto"/>
        <w:rPr>
          <w:sz w:val="21"/>
          <w:szCs w:val="21"/>
        </w:rPr>
      </w:pPr>
      <w:r>
        <w:rPr>
          <w:b/>
          <w:sz w:val="21"/>
          <w:szCs w:val="21"/>
        </w:rPr>
        <w:t>Interdisciplinary Contributions</w:t>
      </w:r>
      <w:r>
        <w:rPr>
          <w:sz w:val="21"/>
          <w:szCs w:val="21"/>
        </w:rPr>
        <w:t>: Detail how the Institute/Center will recognize and credit contributions to interdisciplinary programs, ensuring equitable acknowledgment of effort</w:t>
      </w:r>
    </w:p>
    <w:p w14:paraId="1F05D578" w14:textId="77777777" w:rsidR="00A51E35" w:rsidRDefault="00895585">
      <w:pPr>
        <w:widowControl w:val="0"/>
        <w:numPr>
          <w:ilvl w:val="0"/>
          <w:numId w:val="13"/>
        </w:numPr>
        <w:tabs>
          <w:tab w:val="left" w:pos="559"/>
        </w:tabs>
        <w:spacing w:line="240" w:lineRule="auto"/>
        <w:rPr>
          <w:sz w:val="21"/>
          <w:szCs w:val="21"/>
        </w:rPr>
      </w:pPr>
      <w:r>
        <w:rPr>
          <w:b/>
          <w:sz w:val="21"/>
          <w:szCs w:val="21"/>
        </w:rPr>
        <w:t>Key Faculty Profiles</w:t>
      </w:r>
      <w:r>
        <w:rPr>
          <w:sz w:val="21"/>
          <w:szCs w:val="21"/>
        </w:rPr>
        <w:t>: Highlight the expertise and roles of key faculty members, emphasizing how their skills align with the Institute/Center’s mission and goals.</w:t>
      </w:r>
    </w:p>
    <w:p w14:paraId="3DDB0E92" w14:textId="77777777" w:rsidR="00A51E35" w:rsidRDefault="00895585">
      <w:pPr>
        <w:pStyle w:val="Heading1"/>
        <w:keepNext w:val="0"/>
        <w:keepLines w:val="0"/>
        <w:widowControl w:val="0"/>
        <w:tabs>
          <w:tab w:val="left" w:pos="90"/>
          <w:tab w:val="left" w:pos="10240"/>
        </w:tabs>
        <w:spacing w:before="0" w:after="0" w:line="240" w:lineRule="auto"/>
        <w:ind w:left="180"/>
        <w:rPr>
          <w:b/>
          <w:smallCaps/>
          <w:sz w:val="28"/>
          <w:szCs w:val="28"/>
        </w:rPr>
      </w:pPr>
      <w:bookmarkStart w:id="19" w:name="_hpe2bqngblcx" w:colFirst="0" w:colLast="0"/>
      <w:bookmarkEnd w:id="19"/>
      <w:r>
        <w:rPr>
          <w:b/>
          <w:sz w:val="28"/>
          <w:szCs w:val="28"/>
        </w:rPr>
        <w:lastRenderedPageBreak/>
        <w:t xml:space="preserve">Part B - </w:t>
      </w:r>
      <w:r>
        <w:rPr>
          <w:b/>
          <w:smallCaps/>
          <w:sz w:val="28"/>
          <w:szCs w:val="28"/>
        </w:rPr>
        <w:t>Strategic framework &amp; implementation</w:t>
      </w:r>
      <w:r>
        <w:rPr>
          <w:b/>
          <w:smallCaps/>
          <w:sz w:val="28"/>
          <w:szCs w:val="28"/>
        </w:rPr>
        <w:br/>
      </w:r>
    </w:p>
    <w:p w14:paraId="17CAD6CD" w14:textId="77777777" w:rsidR="00A51E35" w:rsidRDefault="00895585">
      <w:pPr>
        <w:pStyle w:val="Heading1"/>
        <w:keepNext w:val="0"/>
        <w:keepLines w:val="0"/>
        <w:widowControl w:val="0"/>
        <w:numPr>
          <w:ilvl w:val="0"/>
          <w:numId w:val="16"/>
        </w:numPr>
        <w:tabs>
          <w:tab w:val="left" w:pos="735"/>
          <w:tab w:val="left" w:pos="10240"/>
        </w:tabs>
        <w:spacing w:before="116" w:after="0" w:line="240" w:lineRule="auto"/>
        <w:ind w:left="735" w:hanging="604"/>
        <w:rPr>
          <w:b/>
          <w:sz w:val="28"/>
          <w:szCs w:val="28"/>
        </w:rPr>
      </w:pPr>
      <w:bookmarkStart w:id="20" w:name="_lnxbz9" w:colFirst="0" w:colLast="0"/>
      <w:bookmarkEnd w:id="20"/>
      <w:r>
        <w:rPr>
          <w:b/>
          <w:smallCaps/>
          <w:sz w:val="28"/>
          <w:szCs w:val="28"/>
        </w:rPr>
        <w:t>Milestones &amp; Timeline</w:t>
      </w:r>
    </w:p>
    <w:p w14:paraId="5B9F2F31" w14:textId="77777777" w:rsidR="00A51E35" w:rsidRDefault="00895585">
      <w:pPr>
        <w:widowControl w:val="0"/>
        <w:spacing w:before="12" w:line="240" w:lineRule="auto"/>
        <w:rPr>
          <w:rFonts w:ascii="Verdana" w:eastAsia="Verdana" w:hAnsi="Verdana" w:cs="Verdana"/>
          <w:b/>
          <w:sz w:val="20"/>
          <w:szCs w:val="20"/>
        </w:rPr>
      </w:pPr>
      <w:r>
        <w:rPr>
          <w:noProof/>
        </w:rPr>
        <mc:AlternateContent>
          <mc:Choice Requires="wpg">
            <w:drawing>
              <wp:anchor distT="0" distB="0" distL="0" distR="0" simplePos="0" relativeHeight="251664384" behindDoc="0" locked="0" layoutInCell="1" hidden="0" allowOverlap="1" wp14:anchorId="7AF0BA1B" wp14:editId="002090E7">
                <wp:simplePos x="0" y="0"/>
                <wp:positionH relativeFrom="column">
                  <wp:posOffset>88900</wp:posOffset>
                </wp:positionH>
                <wp:positionV relativeFrom="paragraph">
                  <wp:posOffset>165100</wp:posOffset>
                </wp:positionV>
                <wp:extent cx="6105525" cy="3358509"/>
                <wp:effectExtent l="0" t="0" r="0" b="0"/>
                <wp:wrapTopAndBottom distT="0" distB="0"/>
                <wp:docPr id="7" name="Group 7"/>
                <wp:cNvGraphicFramePr/>
                <a:graphic xmlns:a="http://schemas.openxmlformats.org/drawingml/2006/main">
                  <a:graphicData uri="http://schemas.microsoft.com/office/word/2010/wordprocessingGroup">
                    <wpg:wgp>
                      <wpg:cNvGrpSpPr/>
                      <wpg:grpSpPr>
                        <a:xfrm>
                          <a:off x="0" y="0"/>
                          <a:ext cx="6105525" cy="3358509"/>
                          <a:chOff x="2227075" y="2534225"/>
                          <a:chExt cx="6171700" cy="3394000"/>
                        </a:xfrm>
                      </wpg:grpSpPr>
                      <wpg:grpSp>
                        <wpg:cNvPr id="1681402860" name="Group 1681402860"/>
                        <wpg:cNvGrpSpPr/>
                        <wpg:grpSpPr>
                          <a:xfrm>
                            <a:off x="2236600" y="2535076"/>
                            <a:ext cx="6162163" cy="3383614"/>
                            <a:chOff x="-56638" y="0"/>
                            <a:chExt cx="6162163" cy="3710917"/>
                          </a:xfrm>
                        </wpg:grpSpPr>
                        <wps:wsp>
                          <wps:cNvPr id="248252427" name="Rectangle 248252427"/>
                          <wps:cNvSpPr/>
                          <wps:spPr>
                            <a:xfrm>
                              <a:off x="0" y="0"/>
                              <a:ext cx="6105525" cy="2489825"/>
                            </a:xfrm>
                            <a:prstGeom prst="rect">
                              <a:avLst/>
                            </a:prstGeom>
                            <a:noFill/>
                            <a:ln>
                              <a:noFill/>
                            </a:ln>
                          </wps:spPr>
                          <wps:txbx>
                            <w:txbxContent>
                              <w:p w14:paraId="3A6D203C"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55">
                              <a:alphaModFix/>
                            </a:blip>
                            <a:srcRect/>
                            <a:stretch/>
                          </pic:blipFill>
                          <pic:spPr>
                            <a:xfrm>
                              <a:off x="9520" y="8410"/>
                              <a:ext cx="6096000" cy="2481072"/>
                            </a:xfrm>
                            <a:prstGeom prst="rect">
                              <a:avLst/>
                            </a:prstGeom>
                            <a:noFill/>
                            <a:ln>
                              <a:noFill/>
                            </a:ln>
                          </pic:spPr>
                        </pic:pic>
                        <wps:wsp>
                          <wps:cNvPr id="87155599" name="Rectangle 87155599"/>
                          <wps:cNvSpPr/>
                          <wps:spPr>
                            <a:xfrm>
                              <a:off x="-56638" y="9517"/>
                              <a:ext cx="6007500" cy="3701400"/>
                            </a:xfrm>
                            <a:prstGeom prst="rect">
                              <a:avLst/>
                            </a:prstGeom>
                            <a:solidFill>
                              <a:srgbClr val="EAEAEA"/>
                            </a:solidFill>
                            <a:ln w="19025" cap="flat" cmpd="sng">
                              <a:solidFill>
                                <a:srgbClr val="000000"/>
                              </a:solidFill>
                              <a:prstDash val="solid"/>
                              <a:round/>
                              <a:headEnd type="none" w="sm" len="sm"/>
                              <a:tailEnd type="none" w="sm" len="sm"/>
                            </a:ln>
                          </wps:spPr>
                          <wps:txbx>
                            <w:txbxContent>
                              <w:p w14:paraId="006378DB" w14:textId="77777777"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Milestones &amp; Timeline</w:t>
                                </w:r>
                              </w:p>
                              <w:p w14:paraId="032021FC" w14:textId="65FA1273" w:rsidR="00A51E35" w:rsidRDefault="00895585">
                                <w:pPr>
                                  <w:spacing w:before="252" w:line="241" w:lineRule="auto"/>
                                  <w:ind w:left="141" w:right="200" w:firstLine="141"/>
                                  <w:textDirection w:val="btLr"/>
                                </w:pPr>
                                <w:r>
                                  <w:rPr>
                                    <w:color w:val="000000"/>
                                  </w:rPr>
                                  <w:t xml:space="preserve">This section should provide an overview of the planned rollout of programs and initiatives, </w:t>
                                </w:r>
                                <w:r w:rsidR="00F20FAC">
                                  <w:rPr>
                                    <w:color w:val="000000"/>
                                  </w:rPr>
                                  <w:br/>
                                  <w:t xml:space="preserve">   </w:t>
                                </w:r>
                                <w:r>
                                  <w:rPr>
                                    <w:color w:val="000000"/>
                                  </w:rPr>
                                  <w:t xml:space="preserve">emphasizing the timing of major milestones critical to the Center’s development. It should </w:t>
                                </w:r>
                                <w:r w:rsidR="00F20FAC">
                                  <w:rPr>
                                    <w:color w:val="000000"/>
                                  </w:rPr>
                                  <w:br/>
                                  <w:t xml:space="preserve">   </w:t>
                                </w:r>
                                <w:r>
                                  <w:rPr>
                                    <w:color w:val="000000"/>
                                  </w:rPr>
                                  <w:t xml:space="preserve">align closely with the </w:t>
                                </w:r>
                                <w:r>
                                  <w:rPr>
                                    <w:b/>
                                    <w:color w:val="000000"/>
                                  </w:rPr>
                                  <w:t>Required Resources</w:t>
                                </w:r>
                                <w:r>
                                  <w:rPr>
                                    <w:color w:val="000000"/>
                                  </w:rPr>
                                  <w:t xml:space="preserve"> and </w:t>
                                </w:r>
                                <w:r>
                                  <w:rPr>
                                    <w:b/>
                                    <w:color w:val="000000"/>
                                  </w:rPr>
                                  <w:t>Financial Planning</w:t>
                                </w:r>
                                <w:r>
                                  <w:rPr>
                                    <w:color w:val="000000"/>
                                  </w:rPr>
                                  <w:t xml:space="preserve"> sections to ensure a </w:t>
                                </w:r>
                                <w:r w:rsidR="00F20FAC">
                                  <w:rPr>
                                    <w:color w:val="000000"/>
                                  </w:rPr>
                                  <w:br/>
                                  <w:t xml:space="preserve">   </w:t>
                                </w:r>
                                <w:r>
                                  <w:rPr>
                                    <w:color w:val="000000"/>
                                  </w:rPr>
                                  <w:t>cohesive proposal.</w:t>
                                </w:r>
                                <w:r>
                                  <w:rPr>
                                    <w:color w:val="000000"/>
                                  </w:rPr>
                                  <w:br/>
                                </w:r>
                                <w:r>
                                  <w:rPr>
                                    <w:color w:val="000000"/>
                                  </w:rPr>
                                  <w:br/>
                                </w:r>
                                <w:r>
                                  <w:rPr>
                                    <w:b/>
                                    <w:color w:val="000000"/>
                                    <w:sz w:val="21"/>
                                  </w:rPr>
                                  <w:t>Key Components: Highlight the following milestones</w:t>
                                </w:r>
                              </w:p>
                              <w:p w14:paraId="02C46B69" w14:textId="77777777" w:rsidR="00A51E35" w:rsidRDefault="00A51E35">
                                <w:pPr>
                                  <w:spacing w:before="2" w:line="240" w:lineRule="auto"/>
                                  <w:textDirection w:val="btLr"/>
                                </w:pPr>
                              </w:p>
                              <w:p w14:paraId="44595919" w14:textId="77777777" w:rsidR="00A51E35" w:rsidRDefault="00895585" w:rsidP="00F20FAC">
                                <w:pPr>
                                  <w:pStyle w:val="ListParagraph"/>
                                  <w:numPr>
                                    <w:ilvl w:val="0"/>
                                    <w:numId w:val="37"/>
                                  </w:numPr>
                                  <w:spacing w:line="275" w:lineRule="auto"/>
                                  <w:textDirection w:val="btLr"/>
                                </w:pPr>
                                <w:r w:rsidRPr="00F20FAC">
                                  <w:rPr>
                                    <w:rFonts w:ascii="Calibri" w:eastAsia="Calibri" w:hAnsi="Calibri" w:cs="Calibri"/>
                                    <w:b/>
                                    <w:color w:val="000000"/>
                                    <w:sz w:val="21"/>
                                  </w:rPr>
                                  <w:t>Initial Governance &amp; Administration Kick-Off</w:t>
                                </w:r>
                                <w:r w:rsidRPr="00F20FAC">
                                  <w:rPr>
                                    <w:rFonts w:ascii="Calibri" w:eastAsia="Calibri" w:hAnsi="Calibri" w:cs="Calibri"/>
                                    <w:color w:val="000000"/>
                                    <w:sz w:val="21"/>
                                  </w:rPr>
                                  <w:t>: Establishing the leadership team, governance structures, and administrative processes</w:t>
                                </w:r>
                              </w:p>
                              <w:p w14:paraId="32BBF65A" w14:textId="77777777" w:rsidR="00A51E35" w:rsidRDefault="00895585" w:rsidP="00F20FAC">
                                <w:pPr>
                                  <w:pStyle w:val="ListParagraph"/>
                                  <w:numPr>
                                    <w:ilvl w:val="0"/>
                                    <w:numId w:val="37"/>
                                  </w:numPr>
                                  <w:spacing w:line="275" w:lineRule="auto"/>
                                  <w:textDirection w:val="btLr"/>
                                </w:pPr>
                                <w:r w:rsidRPr="00F20FAC">
                                  <w:rPr>
                                    <w:rFonts w:ascii="Calibri" w:eastAsia="Calibri" w:hAnsi="Calibri" w:cs="Calibri"/>
                                    <w:b/>
                                    <w:color w:val="000000"/>
                                    <w:sz w:val="21"/>
                                  </w:rPr>
                                  <w:t>New Initiative / Program L</w:t>
                                </w:r>
                                <w:r w:rsidRPr="00F20FAC">
                                  <w:rPr>
                                    <w:rFonts w:ascii="Calibri" w:eastAsia="Calibri" w:hAnsi="Calibri" w:cs="Calibri"/>
                                    <w:b/>
                                    <w:color w:val="000000"/>
                                    <w:sz w:val="21"/>
                                  </w:rPr>
                                  <w:t>aunches</w:t>
                                </w:r>
                                <w:r w:rsidRPr="00F20FAC">
                                  <w:rPr>
                                    <w:rFonts w:ascii="Calibri" w:eastAsia="Calibri" w:hAnsi="Calibri" w:cs="Calibri"/>
                                    <w:color w:val="000000"/>
                                    <w:sz w:val="21"/>
                                  </w:rPr>
                                  <w:t>:  Timelines for starting key research, education, or service programs</w:t>
                                </w:r>
                              </w:p>
                              <w:p w14:paraId="6FE6A9D1" w14:textId="77777777" w:rsidR="00A51E35" w:rsidRDefault="00895585" w:rsidP="00F20FAC">
                                <w:pPr>
                                  <w:pStyle w:val="ListParagraph"/>
                                  <w:numPr>
                                    <w:ilvl w:val="0"/>
                                    <w:numId w:val="37"/>
                                  </w:numPr>
                                  <w:spacing w:before="1" w:line="240" w:lineRule="auto"/>
                                  <w:textDirection w:val="btLr"/>
                                </w:pPr>
                                <w:r w:rsidRPr="00F20FAC">
                                  <w:rPr>
                                    <w:rFonts w:ascii="Calibri" w:eastAsia="Calibri" w:hAnsi="Calibri" w:cs="Calibri"/>
                                    <w:b/>
                                    <w:color w:val="000000"/>
                                    <w:sz w:val="21"/>
                                  </w:rPr>
                                  <w:t>Major Faculty Hires</w:t>
                                </w:r>
                                <w:r w:rsidRPr="00F20FAC">
                                  <w:rPr>
                                    <w:rFonts w:ascii="Calibri" w:eastAsia="Calibri" w:hAnsi="Calibri" w:cs="Calibri"/>
                                    <w:color w:val="000000"/>
                                    <w:sz w:val="21"/>
                                  </w:rPr>
                                  <w:t>: Identification and onboarding of key personnel essential to the Center’s mission</w:t>
                                </w:r>
                              </w:p>
                              <w:p w14:paraId="7F0DAFEE" w14:textId="77777777" w:rsidR="00A51E35" w:rsidRDefault="00895585" w:rsidP="00F20FAC">
                                <w:pPr>
                                  <w:pStyle w:val="ListParagraph"/>
                                  <w:numPr>
                                    <w:ilvl w:val="0"/>
                                    <w:numId w:val="37"/>
                                  </w:numPr>
                                  <w:spacing w:before="1" w:line="240" w:lineRule="auto"/>
                                  <w:textDirection w:val="btLr"/>
                                </w:pPr>
                                <w:r w:rsidRPr="00F20FAC">
                                  <w:rPr>
                                    <w:rFonts w:ascii="Calibri" w:eastAsia="Calibri" w:hAnsi="Calibri" w:cs="Calibri"/>
                                    <w:b/>
                                    <w:color w:val="000000"/>
                                    <w:sz w:val="21"/>
                                  </w:rPr>
                                  <w:t xml:space="preserve">Significant Space Requirements: </w:t>
                                </w:r>
                                <w:r w:rsidRPr="00F20FAC">
                                  <w:rPr>
                                    <w:rFonts w:ascii="Calibri" w:eastAsia="Calibri" w:hAnsi="Calibri" w:cs="Calibri"/>
                                    <w:color w:val="000000"/>
                                    <w:sz w:val="21"/>
                                  </w:rPr>
                                  <w:t>Addressing facility needs and their timing in the Center’s growth</w:t>
                                </w:r>
                              </w:p>
                            </w:txbxContent>
                          </wps:txbx>
                          <wps:bodyPr spcFirstLastPara="1" wrap="square" lIns="0" tIns="0" rIns="0" bIns="0" anchor="t" anchorCtr="0">
                            <a:noAutofit/>
                          </wps:bodyPr>
                        </wps:wsp>
                      </wpg:grpSp>
                    </wpg:wgp>
                  </a:graphicData>
                </a:graphic>
              </wp:anchor>
            </w:drawing>
          </mc:Choice>
          <mc:Fallback>
            <w:pict>
              <v:group w14:anchorId="7AF0BA1B" id="Group 7" o:spid="_x0000_s1056" style="position:absolute;margin-left:7pt;margin-top:13pt;width:480.75pt;height:264.45pt;z-index:251664384;mso-wrap-distance-left:0;mso-wrap-distance-right:0" coordorigin="22270,25342" coordsize="61717,33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D1b3v3ttw2cgVQdEvyJPn/381YzsOI5XarAQKkNBnRa1Wh&#10;eBGIy/PWaSS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">
                <v:group id="Group 1681402860" o:spid="_x0000_s1057" style="position:absolute;left:22366;top:25350;width:61621;height:33836" coordorigin="-566" coordsize="61621,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">
                  <v:rect id="Rectangle 248252427" o:spid="_x0000_s1058" style="position:absolute;width:61055;height:24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" filled="f" stroked="f">
                    <v:textbox inset="2.53958mm,2.53958mm,2.53958mm,2.53958mm">
                      <w:txbxContent>
                        <w:p w14:paraId="3A6D203C" w14:textId="77777777" w:rsidR="00A51E35" w:rsidRDefault="00A51E35">
                          <w:pPr>
                            <w:spacing w:line="240" w:lineRule="auto"/>
                            <w:textDirection w:val="btLr"/>
                          </w:pPr>
                        </w:p>
                      </w:txbxContent>
                    </v:textbox>
                  </v:rect>
                  <v:shape id="Shape 22" o:spid="_x0000_s1059" type="#_x0000_t75" style="position:absolute;left:95;top:84;width:60960;height:24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">
                    <v:imagedata r:id="rId56" o:title=""/>
                  </v:shape>
                  <v:rect id="Rectangle 87155599" o:spid="_x0000_s1060" style="position:absolute;left:-566;top:95;width:60074;height:37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" fillcolor="#eaeaea" strokeweight=".52847mm">
                    <v:stroke startarrowwidth="narrow" startarrowlength="short" endarrowwidth="narrow" endarrowlength="short" joinstyle="round"/>
                    <v:textbox inset="0,0,0,0">
                      <w:txbxContent>
                        <w:p w14:paraId="006378DB" w14:textId="77777777" w:rsidR="00A51E35" w:rsidRDefault="00895585">
                          <w:pPr>
                            <w:spacing w:before="70" w:line="240" w:lineRule="auto"/>
                            <w:textDirection w:val="btLr"/>
                          </w:pPr>
                          <w:r>
                            <w:rPr>
                              <w:rFonts w:ascii="Calibri" w:eastAsia="Calibri" w:hAnsi="Calibri" w:cs="Calibri"/>
                              <w:b/>
                              <w:color w:val="000000"/>
                              <w:sz w:val="21"/>
                            </w:rPr>
                            <w:t xml:space="preserve">    </w:t>
                          </w:r>
                          <w:r>
                            <w:rPr>
                              <w:rFonts w:ascii="Calibri" w:eastAsia="Calibri" w:hAnsi="Calibri" w:cs="Calibri"/>
                              <w:b/>
                              <w:color w:val="000000"/>
                              <w:sz w:val="21"/>
                              <w:u w:val="single"/>
                            </w:rPr>
                            <w:t>Milestones &amp; Timeline</w:t>
                          </w:r>
                        </w:p>
                        <w:p w14:paraId="032021FC" w14:textId="65FA1273" w:rsidR="00A51E35" w:rsidRDefault="00895585">
                          <w:pPr>
                            <w:spacing w:before="252" w:line="241" w:lineRule="auto"/>
                            <w:ind w:left="141" w:right="200" w:firstLine="141"/>
                            <w:textDirection w:val="btLr"/>
                          </w:pPr>
                          <w:r>
                            <w:rPr>
                              <w:color w:val="000000"/>
                            </w:rPr>
                            <w:t xml:space="preserve">This section should provide an overview of the planned rollout of programs and initiatives, </w:t>
                          </w:r>
                          <w:r w:rsidR="00F20FAC">
                            <w:rPr>
                              <w:color w:val="000000"/>
                            </w:rPr>
                            <w:br/>
                            <w:t xml:space="preserve">   </w:t>
                          </w:r>
                          <w:r>
                            <w:rPr>
                              <w:color w:val="000000"/>
                            </w:rPr>
                            <w:t xml:space="preserve">emphasizing the timing of major milestones critical to the Center’s development. It should </w:t>
                          </w:r>
                          <w:r w:rsidR="00F20FAC">
                            <w:rPr>
                              <w:color w:val="000000"/>
                            </w:rPr>
                            <w:br/>
                            <w:t xml:space="preserve">   </w:t>
                          </w:r>
                          <w:r>
                            <w:rPr>
                              <w:color w:val="000000"/>
                            </w:rPr>
                            <w:t xml:space="preserve">align closely with the </w:t>
                          </w:r>
                          <w:r>
                            <w:rPr>
                              <w:b/>
                              <w:color w:val="000000"/>
                            </w:rPr>
                            <w:t>Required Resources</w:t>
                          </w:r>
                          <w:r>
                            <w:rPr>
                              <w:color w:val="000000"/>
                            </w:rPr>
                            <w:t xml:space="preserve"> and </w:t>
                          </w:r>
                          <w:r>
                            <w:rPr>
                              <w:b/>
                              <w:color w:val="000000"/>
                            </w:rPr>
                            <w:t>Financial Planning</w:t>
                          </w:r>
                          <w:r>
                            <w:rPr>
                              <w:color w:val="000000"/>
                            </w:rPr>
                            <w:t xml:space="preserve"> sections to ensure a </w:t>
                          </w:r>
                          <w:r w:rsidR="00F20FAC">
                            <w:rPr>
                              <w:color w:val="000000"/>
                            </w:rPr>
                            <w:br/>
                            <w:t xml:space="preserve">   </w:t>
                          </w:r>
                          <w:r>
                            <w:rPr>
                              <w:color w:val="000000"/>
                            </w:rPr>
                            <w:t>cohesive proposal.</w:t>
                          </w:r>
                          <w:r>
                            <w:rPr>
                              <w:color w:val="000000"/>
                            </w:rPr>
                            <w:br/>
                          </w:r>
                          <w:r>
                            <w:rPr>
                              <w:color w:val="000000"/>
                            </w:rPr>
                            <w:br/>
                          </w:r>
                          <w:r>
                            <w:rPr>
                              <w:b/>
                              <w:color w:val="000000"/>
                              <w:sz w:val="21"/>
                            </w:rPr>
                            <w:t>Key Components: Highlight the following milestones</w:t>
                          </w:r>
                        </w:p>
                        <w:p w14:paraId="02C46B69" w14:textId="77777777" w:rsidR="00A51E35" w:rsidRDefault="00A51E35">
                          <w:pPr>
                            <w:spacing w:before="2" w:line="240" w:lineRule="auto"/>
                            <w:textDirection w:val="btLr"/>
                          </w:pPr>
                        </w:p>
                        <w:p w14:paraId="44595919" w14:textId="77777777" w:rsidR="00A51E35" w:rsidRDefault="00895585" w:rsidP="00F20FAC">
                          <w:pPr>
                            <w:pStyle w:val="ListParagraph"/>
                            <w:numPr>
                              <w:ilvl w:val="0"/>
                              <w:numId w:val="37"/>
                            </w:numPr>
                            <w:spacing w:line="275" w:lineRule="auto"/>
                            <w:textDirection w:val="btLr"/>
                          </w:pPr>
                          <w:r w:rsidRPr="00F20FAC">
                            <w:rPr>
                              <w:rFonts w:ascii="Calibri" w:eastAsia="Calibri" w:hAnsi="Calibri" w:cs="Calibri"/>
                              <w:b/>
                              <w:color w:val="000000"/>
                              <w:sz w:val="21"/>
                            </w:rPr>
                            <w:t>Initial Governance &amp; Administration Kick-Off</w:t>
                          </w:r>
                          <w:r w:rsidRPr="00F20FAC">
                            <w:rPr>
                              <w:rFonts w:ascii="Calibri" w:eastAsia="Calibri" w:hAnsi="Calibri" w:cs="Calibri"/>
                              <w:color w:val="000000"/>
                              <w:sz w:val="21"/>
                            </w:rPr>
                            <w:t>: Establishing the leadership team, governance structures, and administrative processes</w:t>
                          </w:r>
                        </w:p>
                        <w:p w14:paraId="32BBF65A" w14:textId="77777777" w:rsidR="00A51E35" w:rsidRDefault="00895585" w:rsidP="00F20FAC">
                          <w:pPr>
                            <w:pStyle w:val="ListParagraph"/>
                            <w:numPr>
                              <w:ilvl w:val="0"/>
                              <w:numId w:val="37"/>
                            </w:numPr>
                            <w:spacing w:line="275" w:lineRule="auto"/>
                            <w:textDirection w:val="btLr"/>
                          </w:pPr>
                          <w:r w:rsidRPr="00F20FAC">
                            <w:rPr>
                              <w:rFonts w:ascii="Calibri" w:eastAsia="Calibri" w:hAnsi="Calibri" w:cs="Calibri"/>
                              <w:b/>
                              <w:color w:val="000000"/>
                              <w:sz w:val="21"/>
                            </w:rPr>
                            <w:t>New Initiative / Program L</w:t>
                          </w:r>
                          <w:r w:rsidRPr="00F20FAC">
                            <w:rPr>
                              <w:rFonts w:ascii="Calibri" w:eastAsia="Calibri" w:hAnsi="Calibri" w:cs="Calibri"/>
                              <w:b/>
                              <w:color w:val="000000"/>
                              <w:sz w:val="21"/>
                            </w:rPr>
                            <w:t>aunches</w:t>
                          </w:r>
                          <w:r w:rsidRPr="00F20FAC">
                            <w:rPr>
                              <w:rFonts w:ascii="Calibri" w:eastAsia="Calibri" w:hAnsi="Calibri" w:cs="Calibri"/>
                              <w:color w:val="000000"/>
                              <w:sz w:val="21"/>
                            </w:rPr>
                            <w:t>:  Timelines for starting key research, education, or service programs</w:t>
                          </w:r>
                        </w:p>
                        <w:p w14:paraId="6FE6A9D1" w14:textId="77777777" w:rsidR="00A51E35" w:rsidRDefault="00895585" w:rsidP="00F20FAC">
                          <w:pPr>
                            <w:pStyle w:val="ListParagraph"/>
                            <w:numPr>
                              <w:ilvl w:val="0"/>
                              <w:numId w:val="37"/>
                            </w:numPr>
                            <w:spacing w:before="1" w:line="240" w:lineRule="auto"/>
                            <w:textDirection w:val="btLr"/>
                          </w:pPr>
                          <w:r w:rsidRPr="00F20FAC">
                            <w:rPr>
                              <w:rFonts w:ascii="Calibri" w:eastAsia="Calibri" w:hAnsi="Calibri" w:cs="Calibri"/>
                              <w:b/>
                              <w:color w:val="000000"/>
                              <w:sz w:val="21"/>
                            </w:rPr>
                            <w:t>Major Faculty Hires</w:t>
                          </w:r>
                          <w:r w:rsidRPr="00F20FAC">
                            <w:rPr>
                              <w:rFonts w:ascii="Calibri" w:eastAsia="Calibri" w:hAnsi="Calibri" w:cs="Calibri"/>
                              <w:color w:val="000000"/>
                              <w:sz w:val="21"/>
                            </w:rPr>
                            <w:t>: Identification and onboarding of key personnel essential to the Center’s mission</w:t>
                          </w:r>
                        </w:p>
                        <w:p w14:paraId="7F0DAFEE" w14:textId="77777777" w:rsidR="00A51E35" w:rsidRDefault="00895585" w:rsidP="00F20FAC">
                          <w:pPr>
                            <w:pStyle w:val="ListParagraph"/>
                            <w:numPr>
                              <w:ilvl w:val="0"/>
                              <w:numId w:val="37"/>
                            </w:numPr>
                            <w:spacing w:before="1" w:line="240" w:lineRule="auto"/>
                            <w:textDirection w:val="btLr"/>
                          </w:pPr>
                          <w:r w:rsidRPr="00F20FAC">
                            <w:rPr>
                              <w:rFonts w:ascii="Calibri" w:eastAsia="Calibri" w:hAnsi="Calibri" w:cs="Calibri"/>
                              <w:b/>
                              <w:color w:val="000000"/>
                              <w:sz w:val="21"/>
                            </w:rPr>
                            <w:t xml:space="preserve">Significant Space Requirements: </w:t>
                          </w:r>
                          <w:r w:rsidRPr="00F20FAC">
                            <w:rPr>
                              <w:rFonts w:ascii="Calibri" w:eastAsia="Calibri" w:hAnsi="Calibri" w:cs="Calibri"/>
                              <w:color w:val="000000"/>
                              <w:sz w:val="21"/>
                            </w:rPr>
                            <w:t>Addressing facility needs and their timing in the Center’s growth</w:t>
                          </w:r>
                        </w:p>
                      </w:txbxContent>
                    </v:textbox>
                  </v:rect>
                </v:group>
                <w10:wrap type="topAndBottom"/>
              </v:group>
            </w:pict>
          </mc:Fallback>
        </mc:AlternateContent>
      </w:r>
    </w:p>
    <w:p w14:paraId="04E257E6" w14:textId="77777777" w:rsidR="00A51E35" w:rsidRDefault="00A51E35">
      <w:pPr>
        <w:widowControl w:val="0"/>
        <w:spacing w:before="42" w:line="240" w:lineRule="auto"/>
        <w:rPr>
          <w:rFonts w:ascii="Verdana" w:eastAsia="Verdana" w:hAnsi="Verdana" w:cs="Verdana"/>
          <w:b/>
        </w:rPr>
      </w:pPr>
    </w:p>
    <w:p w14:paraId="7A52D803" w14:textId="77777777" w:rsidR="00A51E35" w:rsidRDefault="00895585">
      <w:pPr>
        <w:widowControl w:val="0"/>
        <w:tabs>
          <w:tab w:val="left" w:pos="559"/>
        </w:tabs>
        <w:spacing w:before="1" w:line="240" w:lineRule="auto"/>
        <w:rPr>
          <w:b/>
        </w:rPr>
      </w:pPr>
      <w:r>
        <w:rPr>
          <w:b/>
          <w:sz w:val="26"/>
          <w:szCs w:val="26"/>
          <w:u w:val="single"/>
        </w:rPr>
        <w:t>5.1 Milestones</w:t>
      </w:r>
      <w:r>
        <w:rPr>
          <w:rFonts w:ascii="Verdana" w:eastAsia="Verdana" w:hAnsi="Verdana" w:cs="Verdana"/>
          <w:b/>
          <w:sz w:val="24"/>
          <w:szCs w:val="24"/>
          <w:u w:val="single"/>
        </w:rPr>
        <w:br/>
      </w:r>
      <w:r>
        <w:rPr>
          <w:rFonts w:ascii="Verdana" w:eastAsia="Verdana" w:hAnsi="Verdana" w:cs="Verdana"/>
          <w:b/>
          <w:sz w:val="24"/>
          <w:szCs w:val="24"/>
          <w:u w:val="single"/>
        </w:rPr>
        <w:br/>
      </w:r>
      <w:r>
        <w:rPr>
          <w:b/>
        </w:rPr>
        <w:t>Provide a detailed list of significant milestones, including</w:t>
      </w:r>
    </w:p>
    <w:p w14:paraId="5735D38A" w14:textId="77777777" w:rsidR="00A51E35" w:rsidRDefault="00895585">
      <w:pPr>
        <w:widowControl w:val="0"/>
        <w:numPr>
          <w:ilvl w:val="0"/>
          <w:numId w:val="4"/>
        </w:numPr>
        <w:tabs>
          <w:tab w:val="left" w:pos="559"/>
        </w:tabs>
        <w:spacing w:line="240" w:lineRule="auto"/>
      </w:pPr>
      <w:r>
        <w:t>Short-term goals (e.g., initial hires, program design</w:t>
      </w:r>
    </w:p>
    <w:p w14:paraId="47013710" w14:textId="77777777" w:rsidR="00A51E35" w:rsidRDefault="00895585">
      <w:pPr>
        <w:widowControl w:val="0"/>
        <w:numPr>
          <w:ilvl w:val="0"/>
          <w:numId w:val="4"/>
        </w:numPr>
        <w:tabs>
          <w:tab w:val="left" w:pos="559"/>
        </w:tabs>
        <w:spacing w:line="240" w:lineRule="auto"/>
      </w:pPr>
      <w:r>
        <w:t>Medium-term goals (e.g., pilot programs, securing resources)</w:t>
      </w:r>
    </w:p>
    <w:p w14:paraId="14AA4A2A" w14:textId="77777777" w:rsidR="00A51E35" w:rsidRDefault="00895585">
      <w:pPr>
        <w:widowControl w:val="0"/>
        <w:numPr>
          <w:ilvl w:val="0"/>
          <w:numId w:val="4"/>
        </w:numPr>
        <w:tabs>
          <w:tab w:val="left" w:pos="559"/>
        </w:tabs>
        <w:spacing w:line="240" w:lineRule="auto"/>
      </w:pPr>
      <w:r>
        <w:t>Long-term goals (e.g., achieving self-sustainability, full-scale operations)</w:t>
      </w:r>
      <w:r>
        <w:rPr>
          <w:rFonts w:ascii="Verdana" w:eastAsia="Verdana" w:hAnsi="Verdana" w:cs="Verdana"/>
          <w:sz w:val="21"/>
          <w:szCs w:val="21"/>
        </w:rPr>
        <w:br/>
      </w:r>
    </w:p>
    <w:p w14:paraId="63EBEF91" w14:textId="77777777" w:rsidR="00A51E35" w:rsidRDefault="00895585">
      <w:pPr>
        <w:widowControl w:val="0"/>
        <w:tabs>
          <w:tab w:val="left" w:pos="559"/>
        </w:tabs>
        <w:spacing w:before="1" w:line="240" w:lineRule="auto"/>
        <w:rPr>
          <w:b/>
        </w:rPr>
      </w:pPr>
      <w:r>
        <w:rPr>
          <w:b/>
          <w:sz w:val="26"/>
          <w:szCs w:val="26"/>
          <w:u w:val="single"/>
        </w:rPr>
        <w:t>5.2 Timeline</w:t>
      </w:r>
      <w:r>
        <w:rPr>
          <w:rFonts w:ascii="Verdana" w:eastAsia="Verdana" w:hAnsi="Verdana" w:cs="Verdana"/>
          <w:b/>
          <w:sz w:val="24"/>
          <w:szCs w:val="24"/>
          <w:u w:val="single"/>
        </w:rPr>
        <w:br/>
      </w:r>
      <w:r>
        <w:rPr>
          <w:rFonts w:ascii="Verdana" w:eastAsia="Verdana" w:hAnsi="Verdana" w:cs="Verdana"/>
          <w:b/>
          <w:sz w:val="24"/>
          <w:szCs w:val="24"/>
          <w:u w:val="single"/>
        </w:rPr>
        <w:br/>
      </w:r>
      <w:r>
        <w:rPr>
          <w:b/>
        </w:rPr>
        <w:t>Present a high-level timeline that illustrates key activities and milestones</w:t>
      </w:r>
    </w:p>
    <w:p w14:paraId="6D52845C" w14:textId="77777777" w:rsidR="00A51E35" w:rsidRDefault="00895585">
      <w:pPr>
        <w:widowControl w:val="0"/>
        <w:numPr>
          <w:ilvl w:val="0"/>
          <w:numId w:val="26"/>
        </w:numPr>
        <w:tabs>
          <w:tab w:val="left" w:pos="559"/>
        </w:tabs>
        <w:spacing w:before="1" w:line="240" w:lineRule="auto"/>
      </w:pPr>
      <w:r>
        <w:t>Use a clear, visual format (e.g., Gantt chart or table) to depict phases and their duration</w:t>
      </w:r>
    </w:p>
    <w:p w14:paraId="11ACB2D6" w14:textId="77777777" w:rsidR="00A51E35" w:rsidRDefault="00895585">
      <w:pPr>
        <w:widowControl w:val="0"/>
        <w:numPr>
          <w:ilvl w:val="0"/>
          <w:numId w:val="26"/>
        </w:numPr>
        <w:tabs>
          <w:tab w:val="left" w:pos="559"/>
        </w:tabs>
        <w:spacing w:line="240" w:lineRule="auto"/>
        <w:sectPr w:rsidR="00A51E35">
          <w:pgSz w:w="12240" w:h="15840"/>
          <w:pgMar w:top="1440" w:right="1440" w:bottom="1440" w:left="1440" w:header="733" w:footer="720" w:gutter="0"/>
          <w:cols w:space="720"/>
        </w:sectPr>
      </w:pPr>
      <w:r>
        <w:t>Include interdependencies between milestones where applicable</w:t>
      </w:r>
    </w:p>
    <w:p w14:paraId="2955877F" w14:textId="77777777" w:rsidR="00A51E35" w:rsidRDefault="00895585">
      <w:pPr>
        <w:pStyle w:val="Heading1"/>
        <w:keepNext w:val="0"/>
        <w:keepLines w:val="0"/>
        <w:widowControl w:val="0"/>
        <w:tabs>
          <w:tab w:val="left" w:pos="90"/>
          <w:tab w:val="left" w:pos="10240"/>
        </w:tabs>
        <w:spacing w:before="0" w:after="0" w:line="240" w:lineRule="auto"/>
        <w:ind w:left="180"/>
        <w:rPr>
          <w:rFonts w:ascii="Verdana" w:eastAsia="Verdana" w:hAnsi="Verdana" w:cs="Verdana"/>
          <w:b/>
          <w:sz w:val="20"/>
          <w:szCs w:val="20"/>
        </w:rPr>
      </w:pPr>
      <w:bookmarkStart w:id="21" w:name="_609srakncspp" w:colFirst="0" w:colLast="0"/>
      <w:bookmarkEnd w:id="21"/>
      <w:r>
        <w:rPr>
          <w:b/>
          <w:sz w:val="28"/>
          <w:szCs w:val="28"/>
        </w:rPr>
        <w:lastRenderedPageBreak/>
        <w:t xml:space="preserve">Part B - </w:t>
      </w:r>
      <w:r>
        <w:rPr>
          <w:b/>
          <w:smallCaps/>
          <w:sz w:val="28"/>
          <w:szCs w:val="28"/>
        </w:rPr>
        <w:t>Strategic framework &amp; implementation</w:t>
      </w:r>
      <w:r>
        <w:rPr>
          <w:b/>
          <w:smallCaps/>
          <w:sz w:val="28"/>
          <w:szCs w:val="28"/>
        </w:rPr>
        <w:br/>
      </w:r>
      <w:r>
        <w:rPr>
          <w:b/>
          <w:smallCaps/>
          <w:sz w:val="28"/>
          <w:szCs w:val="28"/>
        </w:rPr>
        <w:br/>
        <w:t>6.0 Resources Required</w:t>
      </w:r>
    </w:p>
    <w:p w14:paraId="513BDF1D" w14:textId="77777777" w:rsidR="00A51E35" w:rsidRDefault="00895585">
      <w:pPr>
        <w:widowControl w:val="0"/>
        <w:spacing w:before="25" w:line="240" w:lineRule="auto"/>
        <w:rPr>
          <w:rFonts w:ascii="Verdana" w:eastAsia="Verdana" w:hAnsi="Verdana" w:cs="Verdana"/>
          <w:b/>
          <w:sz w:val="20"/>
          <w:szCs w:val="20"/>
        </w:rPr>
      </w:pPr>
      <w:r>
        <w:rPr>
          <w:noProof/>
        </w:rPr>
        <mc:AlternateContent>
          <mc:Choice Requires="wpg">
            <w:drawing>
              <wp:anchor distT="0" distB="0" distL="0" distR="0" simplePos="0" relativeHeight="251665408" behindDoc="0" locked="0" layoutInCell="1" hidden="0" allowOverlap="1" wp14:anchorId="7C63A164" wp14:editId="5D76A7AC">
                <wp:simplePos x="0" y="0"/>
                <wp:positionH relativeFrom="column">
                  <wp:posOffset>85725</wp:posOffset>
                </wp:positionH>
                <wp:positionV relativeFrom="paragraph">
                  <wp:posOffset>173990</wp:posOffset>
                </wp:positionV>
                <wp:extent cx="6105525" cy="2647950"/>
                <wp:effectExtent l="0" t="0" r="9525" b="19050"/>
                <wp:wrapTopAndBottom distT="0" distB="0"/>
                <wp:docPr id="2" name="Group 2"/>
                <wp:cNvGraphicFramePr/>
                <a:graphic xmlns:a="http://schemas.openxmlformats.org/drawingml/2006/main">
                  <a:graphicData uri="http://schemas.microsoft.com/office/word/2010/wordprocessingGroup">
                    <wpg:wgp>
                      <wpg:cNvGrpSpPr/>
                      <wpg:grpSpPr>
                        <a:xfrm>
                          <a:off x="0" y="0"/>
                          <a:ext cx="6105525" cy="2647950"/>
                          <a:chOff x="2293225" y="2616350"/>
                          <a:chExt cx="6389850" cy="2916450"/>
                        </a:xfrm>
                      </wpg:grpSpPr>
                      <wpg:grpSp>
                        <wpg:cNvPr id="1275859917" name="Group 1275859917"/>
                        <wpg:cNvGrpSpPr/>
                        <wpg:grpSpPr>
                          <a:xfrm>
                            <a:off x="2293238" y="2616363"/>
                            <a:ext cx="6380312" cy="2906911"/>
                            <a:chOff x="0" y="0"/>
                            <a:chExt cx="6380312" cy="2906911"/>
                          </a:xfrm>
                        </wpg:grpSpPr>
                        <wps:wsp>
                          <wps:cNvPr id="1895778014" name="Rectangle 1895778014"/>
                          <wps:cNvSpPr/>
                          <wps:spPr>
                            <a:xfrm>
                              <a:off x="0" y="0"/>
                              <a:ext cx="6105525" cy="2327275"/>
                            </a:xfrm>
                            <a:prstGeom prst="rect">
                              <a:avLst/>
                            </a:prstGeom>
                            <a:noFill/>
                            <a:ln>
                              <a:noFill/>
                            </a:ln>
                          </wps:spPr>
                          <wps:txbx>
                            <w:txbxContent>
                              <w:p w14:paraId="2406DD3A"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51235265" name="Shape 7"/>
                            <pic:cNvPicPr preferRelativeResize="0"/>
                          </pic:nvPicPr>
                          <pic:blipFill rotWithShape="1">
                            <a:blip r:embed="rId57">
                              <a:alphaModFix/>
                            </a:blip>
                            <a:srcRect/>
                            <a:stretch/>
                          </pic:blipFill>
                          <pic:spPr>
                            <a:xfrm>
                              <a:off x="9520" y="10416"/>
                              <a:ext cx="6096000" cy="2316480"/>
                            </a:xfrm>
                            <a:prstGeom prst="rect">
                              <a:avLst/>
                            </a:prstGeom>
                            <a:noFill/>
                            <a:ln>
                              <a:noFill/>
                            </a:ln>
                          </pic:spPr>
                        </pic:pic>
                        <wps:wsp>
                          <wps:cNvPr id="1722588495" name="Rectangle 1722588495"/>
                          <wps:cNvSpPr/>
                          <wps:spPr>
                            <a:xfrm>
                              <a:off x="9512" y="9511"/>
                              <a:ext cx="6370800" cy="2897400"/>
                            </a:xfrm>
                            <a:prstGeom prst="rect">
                              <a:avLst/>
                            </a:prstGeom>
                            <a:solidFill>
                              <a:srgbClr val="EAEAEA"/>
                            </a:solidFill>
                            <a:ln w="19025" cap="flat" cmpd="sng">
                              <a:solidFill>
                                <a:srgbClr val="000000"/>
                              </a:solidFill>
                              <a:prstDash val="solid"/>
                              <a:round/>
                              <a:headEnd type="none" w="sm" len="sm"/>
                              <a:tailEnd type="none" w="sm" len="sm"/>
                            </a:ln>
                          </wps:spPr>
                          <wps:txbx>
                            <w:txbxContent>
                              <w:p w14:paraId="61170E4F" w14:textId="77777777" w:rsidR="00A51E35" w:rsidRDefault="00895585">
                                <w:pPr>
                                  <w:spacing w:before="69" w:line="240" w:lineRule="auto"/>
                                  <w:textDirection w:val="btLr"/>
                                </w:pPr>
                                <w:r>
                                  <w:rPr>
                                    <w:rFonts w:ascii="Calibri" w:eastAsia="Calibri" w:hAnsi="Calibri" w:cs="Calibri"/>
                                    <w:b/>
                                    <w:color w:val="000000"/>
                                    <w:sz w:val="21"/>
                                    <w:u w:val="single"/>
                                  </w:rPr>
                                  <w:t xml:space="preserve"> </w:t>
                                </w:r>
                                <w:r>
                                  <w:rPr>
                                    <w:rFonts w:ascii="Calibri" w:eastAsia="Calibri" w:hAnsi="Calibri" w:cs="Calibri"/>
                                    <w:b/>
                                    <w:color w:val="000000"/>
                                    <w:sz w:val="21"/>
                                  </w:rPr>
                                  <w:t xml:space="preserve">   </w:t>
                                </w:r>
                                <w:r>
                                  <w:rPr>
                                    <w:rFonts w:ascii="Calibri" w:eastAsia="Calibri" w:hAnsi="Calibri" w:cs="Calibri"/>
                                    <w:b/>
                                    <w:color w:val="000000"/>
                                    <w:sz w:val="21"/>
                                    <w:u w:val="single"/>
                                  </w:rPr>
                                  <w:t>Resources Required</w:t>
                                </w:r>
                              </w:p>
                              <w:p w14:paraId="4C8CCB1C" w14:textId="77777777" w:rsidR="00A51E35" w:rsidRDefault="00A51E35">
                                <w:pPr>
                                  <w:spacing w:before="1" w:line="240" w:lineRule="auto"/>
                                  <w:textDirection w:val="btLr"/>
                                </w:pPr>
                              </w:p>
                              <w:p w14:paraId="5058C5EA" w14:textId="0C51DD5E" w:rsidR="00A51E35" w:rsidRDefault="00895585">
                                <w:pPr>
                                  <w:spacing w:line="240" w:lineRule="auto"/>
                                  <w:ind w:left="141" w:right="200" w:firstLine="141"/>
                                  <w:textDirection w:val="btLr"/>
                                </w:pPr>
                                <w:r>
                                  <w:rPr>
                                    <w:rFonts w:ascii="Calibri" w:eastAsia="Calibri" w:hAnsi="Calibri" w:cs="Calibri"/>
                                    <w:color w:val="000000"/>
                                    <w:sz w:val="21"/>
                                  </w:rPr>
                                  <w:t xml:space="preserve">This section outlines the key resources needed to transition the Center from its launch phase to full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operational capacity. Identify specific requirements for space, staffing, and equipment, as well as </w:t>
                                </w:r>
                                <w:r w:rsidR="00F20FAC">
                                  <w:rPr>
                                    <w:rFonts w:ascii="Calibri" w:eastAsia="Calibri" w:hAnsi="Calibri" w:cs="Calibri"/>
                                    <w:color w:val="000000"/>
                                    <w:sz w:val="21"/>
                                  </w:rPr>
                                  <w:br/>
                                  <w:t xml:space="preserve">    </w:t>
                                </w:r>
                                <w:r>
                                  <w:rPr>
                                    <w:rFonts w:ascii="Calibri" w:eastAsia="Calibri" w:hAnsi="Calibri" w:cs="Calibri"/>
                                    <w:color w:val="000000"/>
                                    <w:sz w:val="21"/>
                                  </w:rPr>
                                  <w:t>commitments or agreements with departments and other stakeholders.</w:t>
                                </w:r>
                                <w:r>
                                  <w:rPr>
                                    <w:rFonts w:ascii="Calibri" w:eastAsia="Calibri" w:hAnsi="Calibri" w:cs="Calibri"/>
                                    <w:color w:val="000000"/>
                                    <w:sz w:val="21"/>
                                  </w:rPr>
                                  <w:br/>
                                </w:r>
                              </w:p>
                              <w:p w14:paraId="78AD8C8D" w14:textId="77777777" w:rsidR="00A51E35" w:rsidRDefault="00895585" w:rsidP="00F20FAC">
                                <w:pPr>
                                  <w:pStyle w:val="ListParagraph"/>
                                  <w:numPr>
                                    <w:ilvl w:val="0"/>
                                    <w:numId w:val="38"/>
                                  </w:numPr>
                                  <w:spacing w:line="265" w:lineRule="auto"/>
                                  <w:textDirection w:val="btLr"/>
                                </w:pPr>
                                <w:r w:rsidRPr="00F20FAC">
                                  <w:rPr>
                                    <w:b/>
                                    <w:color w:val="000000"/>
                                  </w:rPr>
                                  <w:t>Administrative Management</w:t>
                                </w:r>
                                <w:r w:rsidRPr="00F20FAC">
                                  <w:rPr>
                                    <w:color w:val="000000"/>
                                  </w:rPr>
                                  <w:t>: Include arrangements for finance, human resources, and grant administration support.</w:t>
                                </w:r>
                              </w:p>
                              <w:p w14:paraId="34F608AA" w14:textId="77777777" w:rsidR="00A51E35" w:rsidRDefault="00895585" w:rsidP="00F20FAC">
                                <w:pPr>
                                  <w:pStyle w:val="ListParagraph"/>
                                  <w:numPr>
                                    <w:ilvl w:val="0"/>
                                    <w:numId w:val="38"/>
                                  </w:numPr>
                                  <w:spacing w:line="265" w:lineRule="auto"/>
                                  <w:textDirection w:val="btLr"/>
                                </w:pPr>
                                <w:r w:rsidRPr="00F20FAC">
                                  <w:rPr>
                                    <w:b/>
                                    <w:color w:val="000000"/>
                                  </w:rPr>
                                  <w:t>Space Management</w:t>
                                </w:r>
                                <w:r w:rsidRPr="00F20FAC">
                                  <w:rPr>
                                    <w:color w:val="000000"/>
                                  </w:rPr>
                                  <w:t>: Specify space allocation agreements or commitments.</w:t>
                                </w:r>
                              </w:p>
                              <w:p w14:paraId="5DB73CF2" w14:textId="77777777" w:rsidR="00A51E35" w:rsidRDefault="00895585" w:rsidP="00F20FAC">
                                <w:pPr>
                                  <w:pStyle w:val="ListParagraph"/>
                                  <w:numPr>
                                    <w:ilvl w:val="0"/>
                                    <w:numId w:val="38"/>
                                  </w:numPr>
                                  <w:spacing w:line="265" w:lineRule="auto"/>
                                  <w:textDirection w:val="btLr"/>
                                </w:pPr>
                                <w:r w:rsidRPr="00F20FAC">
                                  <w:rPr>
                                    <w:b/>
                                    <w:color w:val="000000"/>
                                  </w:rPr>
                                  <w:t>Recruitment Costs</w:t>
                                </w:r>
                                <w:r w:rsidRPr="00F20FAC">
                                  <w:rPr>
                                    <w:color w:val="000000"/>
                                  </w:rPr>
                                  <w:t>: Outline cost-sharing arrangements for recruiting faculty and staff.</w:t>
                                </w:r>
                              </w:p>
                              <w:p w14:paraId="66CCBF08" w14:textId="2DAC9E5F" w:rsidR="00A51E35" w:rsidRDefault="00895585" w:rsidP="00F20FAC">
                                <w:pPr>
                                  <w:pStyle w:val="ListParagraph"/>
                                  <w:numPr>
                                    <w:ilvl w:val="0"/>
                                    <w:numId w:val="38"/>
                                  </w:numPr>
                                  <w:spacing w:line="265" w:lineRule="auto"/>
                                  <w:textDirection w:val="btLr"/>
                                </w:pPr>
                                <w:r w:rsidRPr="00F20FAC">
                                  <w:rPr>
                                    <w:b/>
                                    <w:color w:val="000000"/>
                                  </w:rPr>
                                  <w:t>Joint Agreements</w:t>
                                </w:r>
                                <w:r w:rsidRPr="00F20FAC">
                                  <w:rPr>
                                    <w:color w:val="000000"/>
                                  </w:rPr>
                                  <w:t>: Detail any collaborations or joint agreements with departments or other stakeholders</w:t>
                                </w:r>
                                <w:r w:rsidR="00F20FAC">
                                  <w:rPr>
                                    <w:color w:val="000000"/>
                                  </w:rPr>
                                  <w:br/>
                                </w:r>
                              </w:p>
                              <w:p w14:paraId="57C9913D" w14:textId="77777777" w:rsidR="00A51E35" w:rsidRDefault="00895585">
                                <w:pPr>
                                  <w:spacing w:line="240" w:lineRule="auto"/>
                                  <w:textDirection w:val="btLr"/>
                                </w:pPr>
                                <w:r>
                                  <w:rPr>
                                    <w:rFonts w:ascii="Calibri" w:eastAsia="Calibri" w:hAnsi="Calibri" w:cs="Calibri"/>
                                    <w:color w:val="000000"/>
                                    <w:sz w:val="21"/>
                                  </w:rPr>
                                  <w:t xml:space="preserve"> </w:t>
                                </w:r>
                                <w:r>
                                  <w:rPr>
                                    <w:rFonts w:ascii="Calibri" w:eastAsia="Calibri" w:hAnsi="Calibri" w:cs="Calibri"/>
                                    <w:color w:val="000000"/>
                                    <w:sz w:val="21"/>
                                  </w:rPr>
                                  <w:t xml:space="preserve">   This section should align closely with the </w:t>
                                </w:r>
                                <w:r>
                                  <w:rPr>
                                    <w:rFonts w:ascii="Calibri" w:eastAsia="Calibri" w:hAnsi="Calibri" w:cs="Calibri"/>
                                    <w:b/>
                                    <w:color w:val="000000"/>
                                    <w:sz w:val="21"/>
                                  </w:rPr>
                                  <w:t>Timeline and Financial Planning</w:t>
                                </w:r>
                                <w:r>
                                  <w:rPr>
                                    <w:rFonts w:ascii="Calibri" w:eastAsia="Calibri" w:hAnsi="Calibri" w:cs="Calibri"/>
                                    <w:color w:val="000000"/>
                                    <w:sz w:val="21"/>
                                  </w:rPr>
                                  <w:t xml:space="preserve"> </w:t>
                                </w:r>
                                <w:r>
                                  <w:rPr>
                                    <w:rFonts w:ascii="Calibri" w:eastAsia="Calibri" w:hAnsi="Calibri" w:cs="Calibri"/>
                                    <w:b/>
                                    <w:color w:val="000000"/>
                                    <w:sz w:val="21"/>
                                  </w:rPr>
                                  <w:t>sections</w:t>
                                </w:r>
                                <w:r>
                                  <w:rPr>
                                    <w:rFonts w:ascii="Calibri" w:eastAsia="Calibri" w:hAnsi="Calibri" w:cs="Calibri"/>
                                    <w:color w:val="000000"/>
                                    <w:sz w:val="21"/>
                                  </w:rPr>
                                  <w:t xml:space="preserve"> to ensure consistency</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w14:anchorId="7C63A164" id="Group 2" o:spid="_x0000_s1061" style="position:absolute;margin-left:6.75pt;margin-top:13.7pt;width:480.75pt;height:208.5pt;z-index:251665408;mso-wrap-distance-left:0;mso-wrap-distance-right:0;mso-height-relative:margin" coordorigin="22932,26163" coordsize="63898,2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AAAAAAAAKgEdAAAAAAAAACoBHQAAAAAAAAAqAR0AAAAAAAAAKgEdAAAAAAAAACoB&#10;HQAAAAAAAAAqAR0AAAAAAAAAKgEdAAAAAAAAACoBHQAAAAAAAAAqAR0AAAAAAAAAKgEdAAAAAAAA&#10;ACoBHQAAAAAAAAAqAR0AAAAAAAAAKgEdAAAAAAAAACoBHQAAAAAAAAAqAR0AAAAAAAAAKgEdAAAA&#10;AAAAACoBHQAAAAAAAAAqAR0AAAAAAAAAKg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KgEdAAAAAAAAACoBHQAAAAAA&#10;AAAqAR0AAAAAAAAAKgEdAAAAAAAAACoBHQAAAAAAAAAqAR0AAAAAAAAAKgEdAAAAAAAAACoBHQAA&#10;AAAAAAAqAR0A4L/27mi5beMMwOgny2n7/q/bWO5FhHi9xgIgJWcq6pwZDGkQIojcfvl3AQ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">
                <v:group id="Group 1275859917" o:spid="_x0000_s1062" style="position:absolute;left:22932;top:26163;width:63803;height:29069" coordsize="63803,2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">
                  <v:rect id="Rectangle 1895778014" o:spid="_x0000_s1063" style="position:absolute;width:61055;height:2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" filled="f" stroked="f">
                    <v:textbox inset="2.53958mm,2.53958mm,2.53958mm,2.53958mm">
                      <w:txbxContent>
                        <w:p w14:paraId="2406DD3A" w14:textId="77777777" w:rsidR="00A51E35" w:rsidRDefault="00A51E35">
                          <w:pPr>
                            <w:spacing w:line="240" w:lineRule="auto"/>
                            <w:textDirection w:val="btLr"/>
                          </w:pPr>
                        </w:p>
                      </w:txbxContent>
                    </v:textbox>
                  </v:rect>
                  <v:shape id="Shape 7" o:spid="_x0000_s1064" type="#_x0000_t75" style="position:absolute;left:95;top:104;width:60960;height:23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">
                    <v:imagedata r:id="rId58" o:title=""/>
                  </v:shape>
                  <v:rect id="Rectangle 1722588495" o:spid="_x0000_s1065" style="position:absolute;left:95;top:95;width:63708;height:2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" fillcolor="#eaeaea" strokeweight=".52847mm">
                    <v:stroke startarrowwidth="narrow" startarrowlength="short" endarrowwidth="narrow" endarrowlength="short" joinstyle="round"/>
                    <v:textbox inset="0,0,0,0">
                      <w:txbxContent>
                        <w:p w14:paraId="61170E4F" w14:textId="77777777" w:rsidR="00A51E35" w:rsidRDefault="00895585">
                          <w:pPr>
                            <w:spacing w:before="69" w:line="240" w:lineRule="auto"/>
                            <w:textDirection w:val="btLr"/>
                          </w:pPr>
                          <w:r>
                            <w:rPr>
                              <w:rFonts w:ascii="Calibri" w:eastAsia="Calibri" w:hAnsi="Calibri" w:cs="Calibri"/>
                              <w:b/>
                              <w:color w:val="000000"/>
                              <w:sz w:val="21"/>
                              <w:u w:val="single"/>
                            </w:rPr>
                            <w:t xml:space="preserve"> </w:t>
                          </w:r>
                          <w:r>
                            <w:rPr>
                              <w:rFonts w:ascii="Calibri" w:eastAsia="Calibri" w:hAnsi="Calibri" w:cs="Calibri"/>
                              <w:b/>
                              <w:color w:val="000000"/>
                              <w:sz w:val="21"/>
                            </w:rPr>
                            <w:t xml:space="preserve">   </w:t>
                          </w:r>
                          <w:r>
                            <w:rPr>
                              <w:rFonts w:ascii="Calibri" w:eastAsia="Calibri" w:hAnsi="Calibri" w:cs="Calibri"/>
                              <w:b/>
                              <w:color w:val="000000"/>
                              <w:sz w:val="21"/>
                              <w:u w:val="single"/>
                            </w:rPr>
                            <w:t>Resources Required</w:t>
                          </w:r>
                        </w:p>
                        <w:p w14:paraId="4C8CCB1C" w14:textId="77777777" w:rsidR="00A51E35" w:rsidRDefault="00A51E35">
                          <w:pPr>
                            <w:spacing w:before="1" w:line="240" w:lineRule="auto"/>
                            <w:textDirection w:val="btLr"/>
                          </w:pPr>
                        </w:p>
                        <w:p w14:paraId="5058C5EA" w14:textId="0C51DD5E" w:rsidR="00A51E35" w:rsidRDefault="00895585">
                          <w:pPr>
                            <w:spacing w:line="240" w:lineRule="auto"/>
                            <w:ind w:left="141" w:right="200" w:firstLine="141"/>
                            <w:textDirection w:val="btLr"/>
                          </w:pPr>
                          <w:r>
                            <w:rPr>
                              <w:rFonts w:ascii="Calibri" w:eastAsia="Calibri" w:hAnsi="Calibri" w:cs="Calibri"/>
                              <w:color w:val="000000"/>
                              <w:sz w:val="21"/>
                            </w:rPr>
                            <w:t xml:space="preserve">This section outlines the key resources needed to transition the Center from its launch phase to full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operational capacity. Identify specific requirements for space, staffing, and equipment, as well as </w:t>
                          </w:r>
                          <w:r w:rsidR="00F20FAC">
                            <w:rPr>
                              <w:rFonts w:ascii="Calibri" w:eastAsia="Calibri" w:hAnsi="Calibri" w:cs="Calibri"/>
                              <w:color w:val="000000"/>
                              <w:sz w:val="21"/>
                            </w:rPr>
                            <w:br/>
                            <w:t xml:space="preserve">    </w:t>
                          </w:r>
                          <w:r>
                            <w:rPr>
                              <w:rFonts w:ascii="Calibri" w:eastAsia="Calibri" w:hAnsi="Calibri" w:cs="Calibri"/>
                              <w:color w:val="000000"/>
                              <w:sz w:val="21"/>
                            </w:rPr>
                            <w:t>commitments or agreements with departments and other stakeholders.</w:t>
                          </w:r>
                          <w:r>
                            <w:rPr>
                              <w:rFonts w:ascii="Calibri" w:eastAsia="Calibri" w:hAnsi="Calibri" w:cs="Calibri"/>
                              <w:color w:val="000000"/>
                              <w:sz w:val="21"/>
                            </w:rPr>
                            <w:br/>
                          </w:r>
                        </w:p>
                        <w:p w14:paraId="78AD8C8D" w14:textId="77777777" w:rsidR="00A51E35" w:rsidRDefault="00895585" w:rsidP="00F20FAC">
                          <w:pPr>
                            <w:pStyle w:val="ListParagraph"/>
                            <w:numPr>
                              <w:ilvl w:val="0"/>
                              <w:numId w:val="38"/>
                            </w:numPr>
                            <w:spacing w:line="265" w:lineRule="auto"/>
                            <w:textDirection w:val="btLr"/>
                          </w:pPr>
                          <w:r w:rsidRPr="00F20FAC">
                            <w:rPr>
                              <w:b/>
                              <w:color w:val="000000"/>
                            </w:rPr>
                            <w:t>Administrative Management</w:t>
                          </w:r>
                          <w:r w:rsidRPr="00F20FAC">
                            <w:rPr>
                              <w:color w:val="000000"/>
                            </w:rPr>
                            <w:t>: Include arrangements for finance, human resources, and grant administration support.</w:t>
                          </w:r>
                        </w:p>
                        <w:p w14:paraId="34F608AA" w14:textId="77777777" w:rsidR="00A51E35" w:rsidRDefault="00895585" w:rsidP="00F20FAC">
                          <w:pPr>
                            <w:pStyle w:val="ListParagraph"/>
                            <w:numPr>
                              <w:ilvl w:val="0"/>
                              <w:numId w:val="38"/>
                            </w:numPr>
                            <w:spacing w:line="265" w:lineRule="auto"/>
                            <w:textDirection w:val="btLr"/>
                          </w:pPr>
                          <w:r w:rsidRPr="00F20FAC">
                            <w:rPr>
                              <w:b/>
                              <w:color w:val="000000"/>
                            </w:rPr>
                            <w:t>Space Management</w:t>
                          </w:r>
                          <w:r w:rsidRPr="00F20FAC">
                            <w:rPr>
                              <w:color w:val="000000"/>
                            </w:rPr>
                            <w:t>: Specify space allocation agreements or commitments.</w:t>
                          </w:r>
                        </w:p>
                        <w:p w14:paraId="5DB73CF2" w14:textId="77777777" w:rsidR="00A51E35" w:rsidRDefault="00895585" w:rsidP="00F20FAC">
                          <w:pPr>
                            <w:pStyle w:val="ListParagraph"/>
                            <w:numPr>
                              <w:ilvl w:val="0"/>
                              <w:numId w:val="38"/>
                            </w:numPr>
                            <w:spacing w:line="265" w:lineRule="auto"/>
                            <w:textDirection w:val="btLr"/>
                          </w:pPr>
                          <w:r w:rsidRPr="00F20FAC">
                            <w:rPr>
                              <w:b/>
                              <w:color w:val="000000"/>
                            </w:rPr>
                            <w:t>Recruitment Costs</w:t>
                          </w:r>
                          <w:r w:rsidRPr="00F20FAC">
                            <w:rPr>
                              <w:color w:val="000000"/>
                            </w:rPr>
                            <w:t>: Outline cost-sharing arrangements for recruiting faculty and staff.</w:t>
                          </w:r>
                        </w:p>
                        <w:p w14:paraId="66CCBF08" w14:textId="2DAC9E5F" w:rsidR="00A51E35" w:rsidRDefault="00895585" w:rsidP="00F20FAC">
                          <w:pPr>
                            <w:pStyle w:val="ListParagraph"/>
                            <w:numPr>
                              <w:ilvl w:val="0"/>
                              <w:numId w:val="38"/>
                            </w:numPr>
                            <w:spacing w:line="265" w:lineRule="auto"/>
                            <w:textDirection w:val="btLr"/>
                          </w:pPr>
                          <w:r w:rsidRPr="00F20FAC">
                            <w:rPr>
                              <w:b/>
                              <w:color w:val="000000"/>
                            </w:rPr>
                            <w:t>Joint Agreements</w:t>
                          </w:r>
                          <w:r w:rsidRPr="00F20FAC">
                            <w:rPr>
                              <w:color w:val="000000"/>
                            </w:rPr>
                            <w:t>: Detail any collaborations or joint agreements with departments or other stakeholders</w:t>
                          </w:r>
                          <w:r w:rsidR="00F20FAC">
                            <w:rPr>
                              <w:color w:val="000000"/>
                            </w:rPr>
                            <w:br/>
                          </w:r>
                        </w:p>
                        <w:p w14:paraId="57C9913D" w14:textId="77777777" w:rsidR="00A51E35" w:rsidRDefault="00895585">
                          <w:pPr>
                            <w:spacing w:line="240" w:lineRule="auto"/>
                            <w:textDirection w:val="btLr"/>
                          </w:pPr>
                          <w:r>
                            <w:rPr>
                              <w:rFonts w:ascii="Calibri" w:eastAsia="Calibri" w:hAnsi="Calibri" w:cs="Calibri"/>
                              <w:color w:val="000000"/>
                              <w:sz w:val="21"/>
                            </w:rPr>
                            <w:t xml:space="preserve"> </w:t>
                          </w:r>
                          <w:r>
                            <w:rPr>
                              <w:rFonts w:ascii="Calibri" w:eastAsia="Calibri" w:hAnsi="Calibri" w:cs="Calibri"/>
                              <w:color w:val="000000"/>
                              <w:sz w:val="21"/>
                            </w:rPr>
                            <w:t xml:space="preserve">   This section should align closely with the </w:t>
                          </w:r>
                          <w:r>
                            <w:rPr>
                              <w:rFonts w:ascii="Calibri" w:eastAsia="Calibri" w:hAnsi="Calibri" w:cs="Calibri"/>
                              <w:b/>
                              <w:color w:val="000000"/>
                              <w:sz w:val="21"/>
                            </w:rPr>
                            <w:t>Timeline and Financial Planning</w:t>
                          </w:r>
                          <w:r>
                            <w:rPr>
                              <w:rFonts w:ascii="Calibri" w:eastAsia="Calibri" w:hAnsi="Calibri" w:cs="Calibri"/>
                              <w:color w:val="000000"/>
                              <w:sz w:val="21"/>
                            </w:rPr>
                            <w:t xml:space="preserve"> </w:t>
                          </w:r>
                          <w:r>
                            <w:rPr>
                              <w:rFonts w:ascii="Calibri" w:eastAsia="Calibri" w:hAnsi="Calibri" w:cs="Calibri"/>
                              <w:b/>
                              <w:color w:val="000000"/>
                              <w:sz w:val="21"/>
                            </w:rPr>
                            <w:t>sections</w:t>
                          </w:r>
                          <w:r>
                            <w:rPr>
                              <w:rFonts w:ascii="Calibri" w:eastAsia="Calibri" w:hAnsi="Calibri" w:cs="Calibri"/>
                              <w:color w:val="000000"/>
                              <w:sz w:val="21"/>
                            </w:rPr>
                            <w:t xml:space="preserve"> to ensure consistency</w:t>
                          </w:r>
                        </w:p>
                      </w:txbxContent>
                    </v:textbox>
                  </v:rect>
                </v:group>
                <w10:wrap type="topAndBottom"/>
              </v:group>
            </w:pict>
          </mc:Fallback>
        </mc:AlternateContent>
      </w:r>
    </w:p>
    <w:p w14:paraId="00EB3C6C" w14:textId="77777777" w:rsidR="00A51E35" w:rsidRDefault="00A51E35">
      <w:pPr>
        <w:widowControl w:val="0"/>
        <w:spacing w:before="1" w:line="240" w:lineRule="auto"/>
        <w:rPr>
          <w:rFonts w:ascii="Verdana" w:eastAsia="Verdana" w:hAnsi="Verdana" w:cs="Verdana"/>
          <w:b/>
        </w:rPr>
      </w:pPr>
    </w:p>
    <w:p w14:paraId="5B79A964" w14:textId="77777777" w:rsidR="00A51E35" w:rsidRDefault="00895585">
      <w:pPr>
        <w:pStyle w:val="Heading2"/>
        <w:keepNext w:val="0"/>
        <w:keepLines w:val="0"/>
        <w:widowControl w:val="0"/>
        <w:tabs>
          <w:tab w:val="left" w:pos="559"/>
        </w:tabs>
        <w:spacing w:before="0" w:after="0" w:line="240" w:lineRule="auto"/>
        <w:rPr>
          <w:b/>
          <w:sz w:val="26"/>
          <w:szCs w:val="26"/>
        </w:rPr>
      </w:pPr>
      <w:bookmarkStart w:id="22" w:name="_1ksv4uv" w:colFirst="0" w:colLast="0"/>
      <w:bookmarkEnd w:id="22"/>
      <w:r>
        <w:rPr>
          <w:b/>
          <w:sz w:val="26"/>
          <w:szCs w:val="26"/>
          <w:u w:val="single"/>
        </w:rPr>
        <w:t>6.1 Departmental Support</w:t>
      </w:r>
    </w:p>
    <w:p w14:paraId="656436F8" w14:textId="77777777" w:rsidR="00A51E35" w:rsidRDefault="00895585">
      <w:pPr>
        <w:widowControl w:val="0"/>
        <w:numPr>
          <w:ilvl w:val="0"/>
          <w:numId w:val="25"/>
        </w:numPr>
        <w:spacing w:line="240" w:lineRule="auto"/>
      </w:pPr>
      <w:r>
        <w:t>Describe the types of support required from university departments, such as financial oversight, administrative assistance, or technical support</w:t>
      </w:r>
    </w:p>
    <w:p w14:paraId="509DC500" w14:textId="77777777" w:rsidR="00A51E35" w:rsidRDefault="00895585">
      <w:pPr>
        <w:widowControl w:val="0"/>
        <w:numPr>
          <w:ilvl w:val="0"/>
          <w:numId w:val="25"/>
        </w:numPr>
        <w:spacing w:line="240" w:lineRule="auto"/>
        <w:rPr>
          <w:sz w:val="21"/>
          <w:szCs w:val="21"/>
        </w:rPr>
      </w:pPr>
      <w:r>
        <w:t>Highlight existing commitments or agreements with relevant units</w:t>
      </w:r>
      <w:r>
        <w:rPr>
          <w:sz w:val="21"/>
          <w:szCs w:val="21"/>
        </w:rPr>
        <w:br/>
      </w:r>
    </w:p>
    <w:p w14:paraId="4F9B62F9" w14:textId="77777777" w:rsidR="00A51E35" w:rsidRDefault="00895585">
      <w:pPr>
        <w:pStyle w:val="Heading2"/>
        <w:keepNext w:val="0"/>
        <w:keepLines w:val="0"/>
        <w:widowControl w:val="0"/>
        <w:tabs>
          <w:tab w:val="left" w:pos="559"/>
        </w:tabs>
        <w:spacing w:before="1" w:after="0" w:line="240" w:lineRule="auto"/>
        <w:rPr>
          <w:b/>
          <w:sz w:val="26"/>
          <w:szCs w:val="26"/>
        </w:rPr>
      </w:pPr>
      <w:bookmarkStart w:id="23" w:name="_44sinio" w:colFirst="0" w:colLast="0"/>
      <w:bookmarkEnd w:id="23"/>
      <w:r>
        <w:rPr>
          <w:b/>
          <w:sz w:val="26"/>
          <w:szCs w:val="26"/>
          <w:u w:val="single"/>
        </w:rPr>
        <w:t>6.2 Space Requirements</w:t>
      </w:r>
    </w:p>
    <w:p w14:paraId="1730B95C" w14:textId="77777777" w:rsidR="00A51E35" w:rsidRDefault="00895585">
      <w:pPr>
        <w:widowControl w:val="0"/>
        <w:numPr>
          <w:ilvl w:val="0"/>
          <w:numId w:val="17"/>
        </w:numPr>
        <w:spacing w:line="240" w:lineRule="auto"/>
      </w:pPr>
      <w:r>
        <w:t>Specify the physical space needed for the Institute/Center, including locations, facilities, and any planned expansions</w:t>
      </w:r>
    </w:p>
    <w:p w14:paraId="4343BC2A" w14:textId="77777777" w:rsidR="00A51E35" w:rsidRDefault="00895585">
      <w:pPr>
        <w:widowControl w:val="0"/>
        <w:numPr>
          <w:ilvl w:val="0"/>
          <w:numId w:val="17"/>
        </w:numPr>
        <w:spacing w:line="240" w:lineRule="auto"/>
        <w:rPr>
          <w:sz w:val="20"/>
          <w:szCs w:val="20"/>
        </w:rPr>
      </w:pPr>
      <w:r>
        <w:t>Address whether the space requirements align with university priorities and policies</w:t>
      </w:r>
      <w:r>
        <w:rPr>
          <w:sz w:val="20"/>
          <w:szCs w:val="20"/>
        </w:rPr>
        <w:br/>
      </w:r>
    </w:p>
    <w:p w14:paraId="18966483" w14:textId="77777777" w:rsidR="00A51E35" w:rsidRDefault="00895585">
      <w:pPr>
        <w:pStyle w:val="Heading2"/>
        <w:keepNext w:val="0"/>
        <w:keepLines w:val="0"/>
        <w:widowControl w:val="0"/>
        <w:tabs>
          <w:tab w:val="left" w:pos="559"/>
        </w:tabs>
        <w:spacing w:before="0" w:after="0" w:line="240" w:lineRule="auto"/>
        <w:rPr>
          <w:b/>
          <w:sz w:val="26"/>
          <w:szCs w:val="26"/>
        </w:rPr>
      </w:pPr>
      <w:bookmarkStart w:id="24" w:name="_2jxsxqh" w:colFirst="0" w:colLast="0"/>
      <w:bookmarkEnd w:id="24"/>
      <w:r>
        <w:rPr>
          <w:b/>
          <w:sz w:val="26"/>
          <w:szCs w:val="26"/>
          <w:u w:val="single"/>
        </w:rPr>
        <w:t>6.3 Faculty &amp; Staff</w:t>
      </w:r>
    </w:p>
    <w:p w14:paraId="5C9AB37B" w14:textId="77777777" w:rsidR="00A51E35" w:rsidRDefault="00895585">
      <w:pPr>
        <w:widowControl w:val="0"/>
        <w:numPr>
          <w:ilvl w:val="0"/>
          <w:numId w:val="18"/>
        </w:numPr>
        <w:spacing w:line="240" w:lineRule="auto"/>
      </w:pPr>
      <w:r>
        <w:t>Provide a detailed list of faculty and staff positions required to support the Institute/Center</w:t>
      </w:r>
    </w:p>
    <w:p w14:paraId="35E450DF" w14:textId="77777777" w:rsidR="00A51E35" w:rsidRDefault="00895585">
      <w:pPr>
        <w:widowControl w:val="0"/>
        <w:numPr>
          <w:ilvl w:val="0"/>
          <w:numId w:val="18"/>
        </w:numPr>
        <w:spacing w:line="240" w:lineRule="auto"/>
      </w:pPr>
      <w:r>
        <w:t>Include a description of roles and responsibilities for each position</w:t>
      </w:r>
      <w:r>
        <w:rPr>
          <w:sz w:val="20"/>
          <w:szCs w:val="20"/>
        </w:rPr>
        <w:br/>
      </w:r>
    </w:p>
    <w:p w14:paraId="12FF5707" w14:textId="7B7417C5" w:rsidR="00A51E35" w:rsidRDefault="00895585" w:rsidP="00F20FAC">
      <w:pPr>
        <w:pStyle w:val="Heading2"/>
        <w:keepNext w:val="0"/>
        <w:keepLines w:val="0"/>
        <w:widowControl w:val="0"/>
        <w:numPr>
          <w:ilvl w:val="1"/>
          <w:numId w:val="39"/>
        </w:numPr>
        <w:tabs>
          <w:tab w:val="left" w:pos="559"/>
        </w:tabs>
        <w:spacing w:before="1" w:after="0" w:line="240" w:lineRule="auto"/>
        <w:rPr>
          <w:b/>
          <w:sz w:val="26"/>
          <w:szCs w:val="26"/>
          <w:u w:val="single"/>
        </w:rPr>
      </w:pPr>
      <w:bookmarkStart w:id="25" w:name="_z337ya" w:colFirst="0" w:colLast="0"/>
      <w:bookmarkEnd w:id="25"/>
      <w:r>
        <w:rPr>
          <w:b/>
          <w:sz w:val="26"/>
          <w:szCs w:val="26"/>
          <w:u w:val="single"/>
        </w:rPr>
        <w:t>Equipment &amp; Other Resources</w:t>
      </w:r>
    </w:p>
    <w:p w14:paraId="68BA5D1D" w14:textId="00814D03" w:rsidR="00A51E35" w:rsidRDefault="00895585" w:rsidP="00F20FAC">
      <w:pPr>
        <w:widowControl w:val="0"/>
        <w:numPr>
          <w:ilvl w:val="0"/>
          <w:numId w:val="14"/>
        </w:numPr>
        <w:tabs>
          <w:tab w:val="left" w:pos="559"/>
        </w:tabs>
        <w:spacing w:line="240" w:lineRule="auto"/>
      </w:pPr>
      <w:r>
        <w:t>Identify any specialized equipment, technology, or other resources critical for the</w:t>
      </w:r>
      <w:r w:rsidR="00F20FAC">
        <w:t xml:space="preserve"> </w:t>
      </w:r>
      <w:r>
        <w:t>Institute/Center’s operations</w:t>
      </w:r>
    </w:p>
    <w:p w14:paraId="50931CDE" w14:textId="77777777" w:rsidR="00A51E35" w:rsidRDefault="00895585">
      <w:pPr>
        <w:widowControl w:val="0"/>
        <w:numPr>
          <w:ilvl w:val="0"/>
          <w:numId w:val="14"/>
        </w:numPr>
        <w:tabs>
          <w:tab w:val="left" w:pos="559"/>
        </w:tabs>
        <w:spacing w:line="240" w:lineRule="auto"/>
        <w:sectPr w:rsidR="00A51E35">
          <w:pgSz w:w="12240" w:h="15840"/>
          <w:pgMar w:top="1440" w:right="1440" w:bottom="1440" w:left="1440" w:header="733" w:footer="720" w:gutter="0"/>
          <w:cols w:space="720"/>
        </w:sectPr>
      </w:pPr>
      <w:r>
        <w:t xml:space="preserve">Address resource-sharing opportunities or potential collaborations for equipment </w:t>
      </w:r>
      <w:r>
        <w:rPr>
          <w:rFonts w:ascii="Verdana" w:eastAsia="Verdana" w:hAnsi="Verdana" w:cs="Verdana"/>
        </w:rPr>
        <w:t>use</w:t>
      </w:r>
      <w:r>
        <w:rPr>
          <w:rFonts w:ascii="Verdana" w:eastAsia="Verdana" w:hAnsi="Verdana" w:cs="Verdana"/>
          <w:sz w:val="20"/>
          <w:szCs w:val="20"/>
        </w:rPr>
        <w:br/>
      </w:r>
    </w:p>
    <w:p w14:paraId="36C749BD" w14:textId="77777777" w:rsidR="00A51E35" w:rsidRDefault="00895585">
      <w:pPr>
        <w:pStyle w:val="Heading1"/>
        <w:keepNext w:val="0"/>
        <w:keepLines w:val="0"/>
        <w:widowControl w:val="0"/>
        <w:tabs>
          <w:tab w:val="left" w:pos="735"/>
          <w:tab w:val="left" w:pos="10240"/>
        </w:tabs>
        <w:spacing w:before="92" w:after="0" w:line="240" w:lineRule="auto"/>
        <w:rPr>
          <w:rFonts w:ascii="Verdana" w:eastAsia="Verdana" w:hAnsi="Verdana" w:cs="Verdana"/>
          <w:b/>
          <w:sz w:val="28"/>
          <w:szCs w:val="28"/>
        </w:rPr>
      </w:pPr>
      <w:bookmarkStart w:id="26" w:name="_3j2qqm3" w:colFirst="0" w:colLast="0"/>
      <w:bookmarkEnd w:id="26"/>
      <w:r>
        <w:rPr>
          <w:b/>
          <w:sz w:val="28"/>
          <w:szCs w:val="28"/>
        </w:rPr>
        <w:lastRenderedPageBreak/>
        <w:t xml:space="preserve">Part B - </w:t>
      </w:r>
      <w:r>
        <w:rPr>
          <w:b/>
          <w:smallCaps/>
          <w:sz w:val="28"/>
          <w:szCs w:val="28"/>
        </w:rPr>
        <w:t>Strategic framework &amp; implementation</w:t>
      </w:r>
      <w:r>
        <w:rPr>
          <w:b/>
          <w:smallCaps/>
          <w:sz w:val="28"/>
          <w:szCs w:val="28"/>
        </w:rPr>
        <w:br/>
      </w:r>
      <w:r>
        <w:rPr>
          <w:rFonts w:ascii="Verdana" w:eastAsia="Verdana" w:hAnsi="Verdana" w:cs="Verdana"/>
          <w:b/>
          <w:smallCaps/>
          <w:sz w:val="28"/>
          <w:szCs w:val="28"/>
        </w:rPr>
        <w:br/>
        <w:t>7.0 Financial Planning</w:t>
      </w:r>
    </w:p>
    <w:p w14:paraId="1664B061" w14:textId="77777777" w:rsidR="00A51E35" w:rsidRDefault="00895585">
      <w:pPr>
        <w:widowControl w:val="0"/>
        <w:spacing w:before="11" w:line="240" w:lineRule="auto"/>
        <w:rPr>
          <w:rFonts w:ascii="Verdana" w:eastAsia="Verdana" w:hAnsi="Verdana" w:cs="Verdana"/>
          <w:b/>
          <w:sz w:val="20"/>
          <w:szCs w:val="20"/>
        </w:rPr>
      </w:pPr>
      <w:r>
        <w:rPr>
          <w:noProof/>
        </w:rPr>
        <mc:AlternateContent>
          <mc:Choice Requires="wpg">
            <w:drawing>
              <wp:anchor distT="0" distB="0" distL="0" distR="0" simplePos="0" relativeHeight="251666432" behindDoc="0" locked="0" layoutInCell="1" hidden="0" allowOverlap="1" wp14:anchorId="7190E48F" wp14:editId="5E9D31BE">
                <wp:simplePos x="0" y="0"/>
                <wp:positionH relativeFrom="column">
                  <wp:posOffset>88900</wp:posOffset>
                </wp:positionH>
                <wp:positionV relativeFrom="paragraph">
                  <wp:posOffset>165100</wp:posOffset>
                </wp:positionV>
                <wp:extent cx="6105525" cy="3095492"/>
                <wp:effectExtent l="0" t="0" r="0" b="0"/>
                <wp:wrapTopAndBottom distT="0" distB="0"/>
                <wp:docPr id="10" name="Group 10"/>
                <wp:cNvGraphicFramePr/>
                <a:graphic xmlns:a="http://schemas.openxmlformats.org/drawingml/2006/main">
                  <a:graphicData uri="http://schemas.microsoft.com/office/word/2010/wordprocessingGroup">
                    <wpg:wgp>
                      <wpg:cNvGrpSpPr/>
                      <wpg:grpSpPr>
                        <a:xfrm>
                          <a:off x="0" y="0"/>
                          <a:ext cx="6105525" cy="3095492"/>
                          <a:chOff x="2293225" y="2617325"/>
                          <a:chExt cx="6105550" cy="2919450"/>
                        </a:xfrm>
                      </wpg:grpSpPr>
                      <wpg:grpSp>
                        <wpg:cNvPr id="2113263866" name="Group 2113263866"/>
                        <wpg:cNvGrpSpPr/>
                        <wpg:grpSpPr>
                          <a:xfrm>
                            <a:off x="2293250" y="2617325"/>
                            <a:ext cx="6105525" cy="2909921"/>
                            <a:chOff x="0" y="0"/>
                            <a:chExt cx="6105525" cy="2769507"/>
                          </a:xfrm>
                        </wpg:grpSpPr>
                        <wps:wsp>
                          <wps:cNvPr id="717276694" name="Rectangle 717276694"/>
                          <wps:cNvSpPr/>
                          <wps:spPr>
                            <a:xfrm>
                              <a:off x="0" y="0"/>
                              <a:ext cx="6105525" cy="2325350"/>
                            </a:xfrm>
                            <a:prstGeom prst="rect">
                              <a:avLst/>
                            </a:prstGeom>
                            <a:noFill/>
                            <a:ln>
                              <a:noFill/>
                            </a:ln>
                          </wps:spPr>
                          <wps:txbx>
                            <w:txbxContent>
                              <w:p w14:paraId="21F131F8"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59">
                              <a:alphaModFix/>
                            </a:blip>
                            <a:srcRect/>
                            <a:stretch/>
                          </pic:blipFill>
                          <pic:spPr>
                            <a:xfrm>
                              <a:off x="9520" y="8604"/>
                              <a:ext cx="6096000" cy="2316479"/>
                            </a:xfrm>
                            <a:prstGeom prst="rect">
                              <a:avLst/>
                            </a:prstGeom>
                            <a:noFill/>
                            <a:ln>
                              <a:noFill/>
                            </a:ln>
                          </pic:spPr>
                        </pic:pic>
                        <wps:wsp>
                          <wps:cNvPr id="133977539" name="Rectangle 133977539"/>
                          <wps:cNvSpPr/>
                          <wps:spPr>
                            <a:xfrm>
                              <a:off x="9512" y="9507"/>
                              <a:ext cx="5941200" cy="2760000"/>
                            </a:xfrm>
                            <a:prstGeom prst="rect">
                              <a:avLst/>
                            </a:prstGeom>
                            <a:solidFill>
                              <a:srgbClr val="EAEAEA"/>
                            </a:solidFill>
                            <a:ln w="19025" cap="flat" cmpd="sng">
                              <a:solidFill>
                                <a:srgbClr val="000000"/>
                              </a:solidFill>
                              <a:prstDash val="solid"/>
                              <a:round/>
                              <a:headEnd type="none" w="sm" len="sm"/>
                              <a:tailEnd type="none" w="sm" len="sm"/>
                            </a:ln>
                          </wps:spPr>
                          <wps:txbx>
                            <w:txbxContent>
                              <w:p w14:paraId="29F67093" w14:textId="77777777" w:rsidR="00A51E35" w:rsidRDefault="00895585">
                                <w:pPr>
                                  <w:spacing w:before="70" w:line="240" w:lineRule="auto"/>
                                  <w:ind w:left="141" w:firstLine="141"/>
                                  <w:textDirection w:val="btLr"/>
                                </w:pPr>
                                <w:r>
                                  <w:rPr>
                                    <w:rFonts w:ascii="Calibri" w:eastAsia="Calibri" w:hAnsi="Calibri" w:cs="Calibri"/>
                                    <w:b/>
                                    <w:color w:val="000000"/>
                                    <w:sz w:val="21"/>
                                    <w:u w:val="single"/>
                                  </w:rPr>
                                  <w:t>Financial Planning</w:t>
                                </w:r>
                              </w:p>
                              <w:p w14:paraId="6E498001" w14:textId="4F4952CB" w:rsidR="00A51E35" w:rsidRDefault="00895585">
                                <w:pPr>
                                  <w:spacing w:before="252" w:line="240" w:lineRule="auto"/>
                                  <w:ind w:left="141" w:right="200" w:firstLine="141"/>
                                  <w:textDirection w:val="btLr"/>
                                </w:pPr>
                                <w:r>
                                  <w:rPr>
                                    <w:rFonts w:ascii="Calibri" w:eastAsia="Calibri" w:hAnsi="Calibri" w:cs="Calibri"/>
                                    <w:color w:val="000000"/>
                                    <w:sz w:val="21"/>
                                  </w:rPr>
                                  <w:t xml:space="preserve">This section outlines the short- and long-term strategies for securing funding to ensure the Center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achieves financial independence and sustainability. It should provide a comprehensive view of the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Institute/Center’s financial needs, projected costs, and revenue sources, with alignment to the </w:t>
                                </w:r>
                                <w:r w:rsidR="00F20FAC">
                                  <w:rPr>
                                    <w:rFonts w:ascii="Calibri" w:eastAsia="Calibri" w:hAnsi="Calibri" w:cs="Calibri"/>
                                    <w:color w:val="000000"/>
                                    <w:sz w:val="21"/>
                                  </w:rPr>
                                  <w:br/>
                                  <w:t xml:space="preserve">   </w:t>
                                </w:r>
                                <w:r>
                                  <w:rPr>
                                    <w:rFonts w:ascii="Calibri" w:eastAsia="Calibri" w:hAnsi="Calibri" w:cs="Calibri"/>
                                    <w:b/>
                                    <w:color w:val="000000"/>
                                    <w:sz w:val="21"/>
                                  </w:rPr>
                                  <w:t>Timeline and Required Resources sections.</w:t>
                                </w:r>
                                <w:r>
                                  <w:rPr>
                                    <w:rFonts w:ascii="Calibri" w:eastAsia="Calibri" w:hAnsi="Calibri" w:cs="Calibri"/>
                                    <w:b/>
                                    <w:color w:val="000000"/>
                                    <w:sz w:val="21"/>
                                  </w:rPr>
                                  <w:br/>
                                </w:r>
                                <w:r>
                                  <w:rPr>
                                    <w:rFonts w:ascii="Calibri" w:eastAsia="Calibri" w:hAnsi="Calibri" w:cs="Calibri"/>
                                    <w:color w:val="000000"/>
                                    <w:sz w:val="21"/>
                                  </w:rPr>
                                  <w:br/>
                                </w:r>
                                <w:r>
                                  <w:rPr>
                                    <w:rFonts w:ascii="Calibri" w:eastAsia="Calibri" w:hAnsi="Calibri" w:cs="Calibri"/>
                                    <w:b/>
                                    <w:color w:val="000000"/>
                                    <w:sz w:val="21"/>
                                  </w:rPr>
                                  <w:t>Key Components</w:t>
                                </w:r>
                              </w:p>
                              <w:p w14:paraId="14C0A6F1"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3–5-Year Financial Forecast</w:t>
                                </w:r>
                                <w:r w:rsidRPr="00F20FAC">
                                  <w:rPr>
                                    <w:rFonts w:ascii="Calibri" w:eastAsia="Calibri" w:hAnsi="Calibri" w:cs="Calibri"/>
                                    <w:color w:val="000000"/>
                                    <w:sz w:val="21"/>
                                  </w:rPr>
                                  <w:t>: Include detailed projections of direct costs (e.g., staffing, equipment, facilities) and revenues (e.g., grants, departmental support, program income).</w:t>
                                </w:r>
                              </w:p>
                              <w:p w14:paraId="3DD139B4"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Departmental Commitments</w:t>
                                </w:r>
                                <w:r w:rsidRPr="00F20FAC">
                                  <w:rPr>
                                    <w:rFonts w:ascii="Calibri" w:eastAsia="Calibri" w:hAnsi="Calibri" w:cs="Calibri"/>
                                    <w:color w:val="000000"/>
                                    <w:sz w:val="21"/>
                                  </w:rPr>
                                  <w:t>: Clarify funding commitments from departments and the funds flow relationships.</w:t>
                                </w:r>
                              </w:p>
                              <w:p w14:paraId="1E9F732D"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Sources and Uses of Funds</w:t>
                                </w:r>
                                <w:r w:rsidRPr="00F20FAC">
                                  <w:rPr>
                                    <w:rFonts w:ascii="Calibri" w:eastAsia="Calibri" w:hAnsi="Calibri" w:cs="Calibri"/>
                                    <w:color w:val="000000"/>
                                    <w:sz w:val="21"/>
                                  </w:rPr>
                                  <w:t>: Identify how funds will be acquired (e.g., grants, donations) and allocated to support the Center’s operations and growth.</w:t>
                                </w:r>
                              </w:p>
                              <w:p w14:paraId="66125572" w14:textId="77777777" w:rsidR="00A51E35" w:rsidRDefault="00A51E35">
                                <w:pPr>
                                  <w:spacing w:before="6" w:line="240" w:lineRule="auto"/>
                                  <w:textDirection w:val="btLr"/>
                                </w:pPr>
                              </w:p>
                              <w:p w14:paraId="6864D6EB" w14:textId="77777777" w:rsidR="00A51E35" w:rsidRDefault="00A51E35">
                                <w:pPr>
                                  <w:spacing w:line="240" w:lineRule="auto"/>
                                  <w:ind w:left="141" w:firstLine="141"/>
                                  <w:textDirection w:val="btLr"/>
                                </w:pPr>
                              </w:p>
                            </w:txbxContent>
                          </wps:txbx>
                          <wps:bodyPr spcFirstLastPara="1" wrap="square" lIns="0" tIns="0" rIns="0" bIns="0" anchor="t" anchorCtr="0">
                            <a:noAutofit/>
                          </wps:bodyPr>
                        </wps:wsp>
                      </wpg:grpSp>
                    </wpg:wgp>
                  </a:graphicData>
                </a:graphic>
              </wp:anchor>
            </w:drawing>
          </mc:Choice>
          <mc:Fallback>
            <w:pict>
              <v:group w14:anchorId="7190E48F" id="Group 10" o:spid="_x0000_s1066" style="position:absolute;margin-left:7pt;margin-top:13pt;width:480.75pt;height:243.75pt;z-index:251666432;mso-wrap-distance-left:0;mso-wrap-distance-right:0" coordorigin="22932,26173" coordsize="61055,29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ru9e1tu28gCKLolO5P5/98d25kXwWrD3QBIM3GJWasKxYtIgPDr9ulO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">
                <v:group id="Group 2113263866" o:spid="_x0000_s1067" style="position:absolute;left:22932;top:26173;width:61055;height:29099" coordsize="61055,2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">
                  <v:rect id="Rectangle 717276694" o:spid="_x0000_s1068" style="position:absolute;width:61055;height:2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" filled="f" stroked="f">
                    <v:textbox inset="2.53958mm,2.53958mm,2.53958mm,2.53958mm">
                      <w:txbxContent>
                        <w:p w14:paraId="21F131F8" w14:textId="77777777" w:rsidR="00A51E35" w:rsidRDefault="00A51E35">
                          <w:pPr>
                            <w:spacing w:line="240" w:lineRule="auto"/>
                            <w:textDirection w:val="btLr"/>
                          </w:pPr>
                        </w:p>
                      </w:txbxContent>
                    </v:textbox>
                  </v:rect>
                  <v:shape id="Shape 31" o:spid="_x0000_s1069" type="#_x0000_t75" style="position:absolute;left:95;top:86;width:60960;height:23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">
                    <v:imagedata r:id="rId60" o:title=""/>
                  </v:shape>
                  <v:rect id="Rectangle 133977539" o:spid="_x0000_s1070" style="position:absolute;left:95;top:95;width:59412;height:2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" fillcolor="#eaeaea" strokeweight=".52847mm">
                    <v:stroke startarrowwidth="narrow" startarrowlength="short" endarrowwidth="narrow" endarrowlength="short" joinstyle="round"/>
                    <v:textbox inset="0,0,0,0">
                      <w:txbxContent>
                        <w:p w14:paraId="29F67093" w14:textId="77777777" w:rsidR="00A51E35" w:rsidRDefault="00895585">
                          <w:pPr>
                            <w:spacing w:before="70" w:line="240" w:lineRule="auto"/>
                            <w:ind w:left="141" w:firstLine="141"/>
                            <w:textDirection w:val="btLr"/>
                          </w:pPr>
                          <w:r>
                            <w:rPr>
                              <w:rFonts w:ascii="Calibri" w:eastAsia="Calibri" w:hAnsi="Calibri" w:cs="Calibri"/>
                              <w:b/>
                              <w:color w:val="000000"/>
                              <w:sz w:val="21"/>
                              <w:u w:val="single"/>
                            </w:rPr>
                            <w:t>Financial Planning</w:t>
                          </w:r>
                        </w:p>
                        <w:p w14:paraId="6E498001" w14:textId="4F4952CB" w:rsidR="00A51E35" w:rsidRDefault="00895585">
                          <w:pPr>
                            <w:spacing w:before="252" w:line="240" w:lineRule="auto"/>
                            <w:ind w:left="141" w:right="200" w:firstLine="141"/>
                            <w:textDirection w:val="btLr"/>
                          </w:pPr>
                          <w:r>
                            <w:rPr>
                              <w:rFonts w:ascii="Calibri" w:eastAsia="Calibri" w:hAnsi="Calibri" w:cs="Calibri"/>
                              <w:color w:val="000000"/>
                              <w:sz w:val="21"/>
                            </w:rPr>
                            <w:t xml:space="preserve">This section outlines the short- and long-term strategies for securing funding to ensure the Center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achieves financial independence and sustainability. It should provide a comprehensive view of the </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Institute/Center’s financial needs, projected costs, and revenue sources, with alignment to the </w:t>
                          </w:r>
                          <w:r w:rsidR="00F20FAC">
                            <w:rPr>
                              <w:rFonts w:ascii="Calibri" w:eastAsia="Calibri" w:hAnsi="Calibri" w:cs="Calibri"/>
                              <w:color w:val="000000"/>
                              <w:sz w:val="21"/>
                            </w:rPr>
                            <w:br/>
                            <w:t xml:space="preserve">   </w:t>
                          </w:r>
                          <w:r>
                            <w:rPr>
                              <w:rFonts w:ascii="Calibri" w:eastAsia="Calibri" w:hAnsi="Calibri" w:cs="Calibri"/>
                              <w:b/>
                              <w:color w:val="000000"/>
                              <w:sz w:val="21"/>
                            </w:rPr>
                            <w:t>Timeline and Required Resources sections.</w:t>
                          </w:r>
                          <w:r>
                            <w:rPr>
                              <w:rFonts w:ascii="Calibri" w:eastAsia="Calibri" w:hAnsi="Calibri" w:cs="Calibri"/>
                              <w:b/>
                              <w:color w:val="000000"/>
                              <w:sz w:val="21"/>
                            </w:rPr>
                            <w:br/>
                          </w:r>
                          <w:r>
                            <w:rPr>
                              <w:rFonts w:ascii="Calibri" w:eastAsia="Calibri" w:hAnsi="Calibri" w:cs="Calibri"/>
                              <w:color w:val="000000"/>
                              <w:sz w:val="21"/>
                            </w:rPr>
                            <w:br/>
                          </w:r>
                          <w:r>
                            <w:rPr>
                              <w:rFonts w:ascii="Calibri" w:eastAsia="Calibri" w:hAnsi="Calibri" w:cs="Calibri"/>
                              <w:b/>
                              <w:color w:val="000000"/>
                              <w:sz w:val="21"/>
                            </w:rPr>
                            <w:t>Key Components</w:t>
                          </w:r>
                        </w:p>
                        <w:p w14:paraId="14C0A6F1"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3–5-Year Financial Forecast</w:t>
                          </w:r>
                          <w:r w:rsidRPr="00F20FAC">
                            <w:rPr>
                              <w:rFonts w:ascii="Calibri" w:eastAsia="Calibri" w:hAnsi="Calibri" w:cs="Calibri"/>
                              <w:color w:val="000000"/>
                              <w:sz w:val="21"/>
                            </w:rPr>
                            <w:t>: Include detailed projections of direct costs (e.g., staffing, equipment, facilities) and revenues (e.g., grants, departmental support, program income).</w:t>
                          </w:r>
                        </w:p>
                        <w:p w14:paraId="3DD139B4"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Departmental Commitments</w:t>
                          </w:r>
                          <w:r w:rsidRPr="00F20FAC">
                            <w:rPr>
                              <w:rFonts w:ascii="Calibri" w:eastAsia="Calibri" w:hAnsi="Calibri" w:cs="Calibri"/>
                              <w:color w:val="000000"/>
                              <w:sz w:val="21"/>
                            </w:rPr>
                            <w:t>: Clarify funding commitments from departments and the funds flow relationships.</w:t>
                          </w:r>
                        </w:p>
                        <w:p w14:paraId="1E9F732D" w14:textId="77777777" w:rsidR="00A51E35" w:rsidRDefault="00895585" w:rsidP="00F20FAC">
                          <w:pPr>
                            <w:pStyle w:val="ListParagraph"/>
                            <w:numPr>
                              <w:ilvl w:val="0"/>
                              <w:numId w:val="40"/>
                            </w:numPr>
                            <w:spacing w:before="231" w:line="271" w:lineRule="auto"/>
                            <w:textDirection w:val="btLr"/>
                          </w:pPr>
                          <w:r w:rsidRPr="00F20FAC">
                            <w:rPr>
                              <w:rFonts w:ascii="Calibri" w:eastAsia="Calibri" w:hAnsi="Calibri" w:cs="Calibri"/>
                              <w:b/>
                              <w:color w:val="000000"/>
                              <w:sz w:val="21"/>
                            </w:rPr>
                            <w:t>Sources and Uses of Funds</w:t>
                          </w:r>
                          <w:r w:rsidRPr="00F20FAC">
                            <w:rPr>
                              <w:rFonts w:ascii="Calibri" w:eastAsia="Calibri" w:hAnsi="Calibri" w:cs="Calibri"/>
                              <w:color w:val="000000"/>
                              <w:sz w:val="21"/>
                            </w:rPr>
                            <w:t>: Identify how funds will be acquired (e.g., grants, donations) and allocated to support the Center’s operations and growth.</w:t>
                          </w:r>
                        </w:p>
                        <w:p w14:paraId="66125572" w14:textId="77777777" w:rsidR="00A51E35" w:rsidRDefault="00A51E35">
                          <w:pPr>
                            <w:spacing w:before="6" w:line="240" w:lineRule="auto"/>
                            <w:textDirection w:val="btLr"/>
                          </w:pPr>
                        </w:p>
                        <w:p w14:paraId="6864D6EB" w14:textId="77777777" w:rsidR="00A51E35" w:rsidRDefault="00A51E35">
                          <w:pPr>
                            <w:spacing w:line="240" w:lineRule="auto"/>
                            <w:ind w:left="141" w:firstLine="141"/>
                            <w:textDirection w:val="btLr"/>
                          </w:pPr>
                        </w:p>
                      </w:txbxContent>
                    </v:textbox>
                  </v:rect>
                </v:group>
                <w10:wrap type="topAndBottom"/>
              </v:group>
            </w:pict>
          </mc:Fallback>
        </mc:AlternateContent>
      </w:r>
    </w:p>
    <w:p w14:paraId="2FCF2F1D" w14:textId="77777777" w:rsidR="00A51E35" w:rsidRDefault="00A51E35">
      <w:pPr>
        <w:widowControl w:val="0"/>
        <w:spacing w:line="240" w:lineRule="auto"/>
        <w:rPr>
          <w:rFonts w:ascii="Verdana" w:eastAsia="Verdana" w:hAnsi="Verdana" w:cs="Verdana"/>
          <w:b/>
        </w:rPr>
      </w:pPr>
    </w:p>
    <w:p w14:paraId="3A4F3604" w14:textId="77777777" w:rsidR="00A51E35" w:rsidRDefault="00A51E35">
      <w:pPr>
        <w:widowControl w:val="0"/>
        <w:spacing w:before="6" w:line="240" w:lineRule="auto"/>
        <w:rPr>
          <w:rFonts w:ascii="Verdana" w:eastAsia="Verdana" w:hAnsi="Verdana" w:cs="Verdana"/>
          <w:b/>
        </w:rPr>
      </w:pPr>
    </w:p>
    <w:p w14:paraId="0BD80010" w14:textId="77777777" w:rsidR="00A51E35" w:rsidRDefault="00895585">
      <w:pPr>
        <w:pStyle w:val="Heading2"/>
        <w:keepNext w:val="0"/>
        <w:keepLines w:val="0"/>
        <w:widowControl w:val="0"/>
        <w:tabs>
          <w:tab w:val="left" w:pos="559"/>
        </w:tabs>
        <w:spacing w:before="0" w:after="0" w:line="240" w:lineRule="auto"/>
        <w:rPr>
          <w:b/>
          <w:sz w:val="26"/>
          <w:szCs w:val="26"/>
        </w:rPr>
      </w:pPr>
      <w:bookmarkStart w:id="27" w:name="_1y810tw" w:colFirst="0" w:colLast="0"/>
      <w:bookmarkEnd w:id="27"/>
      <w:r>
        <w:rPr>
          <w:b/>
          <w:sz w:val="26"/>
          <w:szCs w:val="26"/>
          <w:u w:val="single"/>
        </w:rPr>
        <w:t>7.1 Financial Overview</w:t>
      </w:r>
    </w:p>
    <w:p w14:paraId="788719A9" w14:textId="77777777" w:rsidR="00A51E35" w:rsidRDefault="00895585">
      <w:pPr>
        <w:widowControl w:val="0"/>
        <w:numPr>
          <w:ilvl w:val="0"/>
          <w:numId w:val="27"/>
        </w:numPr>
        <w:spacing w:line="240" w:lineRule="auto"/>
      </w:pPr>
      <w:r>
        <w:t>Summarize the financial outlook, highlighting key funding sources and their anticipated contributions to the Institute/Center</w:t>
      </w:r>
    </w:p>
    <w:p w14:paraId="71F05CE8" w14:textId="77777777" w:rsidR="00A51E35" w:rsidRDefault="00895585">
      <w:pPr>
        <w:widowControl w:val="0"/>
        <w:numPr>
          <w:ilvl w:val="0"/>
          <w:numId w:val="27"/>
        </w:numPr>
        <w:spacing w:line="240" w:lineRule="auto"/>
        <w:rPr>
          <w:rFonts w:ascii="Verdana" w:eastAsia="Verdana" w:hAnsi="Verdana" w:cs="Verdana"/>
        </w:rPr>
      </w:pPr>
      <w:r>
        <w:t>Briefly explain the Institute/Center’s financial strategy and its alignment with sustainability goals</w:t>
      </w:r>
      <w:r>
        <w:rPr>
          <w:rFonts w:ascii="Verdana" w:eastAsia="Verdana" w:hAnsi="Verdana" w:cs="Verdana"/>
          <w:sz w:val="20"/>
          <w:szCs w:val="20"/>
        </w:rPr>
        <w:br/>
      </w:r>
    </w:p>
    <w:p w14:paraId="2D291B81" w14:textId="77777777" w:rsidR="00A51E35" w:rsidRDefault="00895585">
      <w:pPr>
        <w:pStyle w:val="Heading2"/>
        <w:keepNext w:val="0"/>
        <w:keepLines w:val="0"/>
        <w:widowControl w:val="0"/>
        <w:tabs>
          <w:tab w:val="left" w:pos="559"/>
        </w:tabs>
        <w:spacing w:before="0" w:after="0" w:line="240" w:lineRule="auto"/>
        <w:rPr>
          <w:b/>
          <w:sz w:val="26"/>
          <w:szCs w:val="26"/>
          <w:u w:val="single"/>
        </w:rPr>
      </w:pPr>
      <w:bookmarkStart w:id="28" w:name="_4i7ojhp" w:colFirst="0" w:colLast="0"/>
      <w:bookmarkEnd w:id="28"/>
      <w:r>
        <w:rPr>
          <w:b/>
          <w:sz w:val="26"/>
          <w:szCs w:val="26"/>
          <w:u w:val="single"/>
        </w:rPr>
        <w:t>7.2 Financial Projections</w:t>
      </w:r>
    </w:p>
    <w:p w14:paraId="1D10FB02" w14:textId="77777777" w:rsidR="00A51E35" w:rsidRDefault="00895585">
      <w:pPr>
        <w:widowControl w:val="0"/>
        <w:numPr>
          <w:ilvl w:val="0"/>
          <w:numId w:val="19"/>
        </w:numPr>
        <w:tabs>
          <w:tab w:val="left" w:pos="559"/>
        </w:tabs>
        <w:spacing w:line="240" w:lineRule="auto"/>
        <w:rPr>
          <w:rFonts w:ascii="Verdana" w:eastAsia="Verdana" w:hAnsi="Verdana" w:cs="Verdana"/>
          <w:sz w:val="21"/>
          <w:szCs w:val="21"/>
        </w:rPr>
      </w:pPr>
      <w:r>
        <w:rPr>
          <w:rFonts w:ascii="Verdana" w:eastAsia="Verdana" w:hAnsi="Verdana" w:cs="Verdana"/>
          <w:sz w:val="21"/>
          <w:szCs w:val="21"/>
        </w:rPr>
        <w:t>Provide a detailed breakdown of projected revenues and expenses over the next 3–5 years</w:t>
      </w:r>
    </w:p>
    <w:p w14:paraId="2F7A38B8" w14:textId="77777777" w:rsidR="00A51E35" w:rsidRDefault="00895585">
      <w:pPr>
        <w:widowControl w:val="0"/>
        <w:numPr>
          <w:ilvl w:val="0"/>
          <w:numId w:val="19"/>
        </w:numPr>
        <w:tabs>
          <w:tab w:val="left" w:pos="559"/>
        </w:tabs>
        <w:spacing w:line="240" w:lineRule="auto"/>
        <w:rPr>
          <w:rFonts w:ascii="Verdana" w:eastAsia="Verdana" w:hAnsi="Verdana" w:cs="Verdana"/>
          <w:sz w:val="21"/>
          <w:szCs w:val="21"/>
        </w:rPr>
      </w:pPr>
      <w:r>
        <w:rPr>
          <w:rFonts w:ascii="Verdana" w:eastAsia="Verdana" w:hAnsi="Verdana" w:cs="Verdana"/>
          <w:sz w:val="21"/>
          <w:szCs w:val="21"/>
        </w:rPr>
        <w:t>Include annual estimates for major cost categories (e.g., personnel, facilities, programs) and revenue streams</w:t>
      </w:r>
    </w:p>
    <w:p w14:paraId="7EDEBF22" w14:textId="77777777" w:rsidR="00A51E35" w:rsidRDefault="00895585">
      <w:pPr>
        <w:widowControl w:val="0"/>
        <w:numPr>
          <w:ilvl w:val="0"/>
          <w:numId w:val="19"/>
        </w:numPr>
        <w:tabs>
          <w:tab w:val="left" w:pos="559"/>
        </w:tabs>
        <w:spacing w:line="240" w:lineRule="auto"/>
        <w:sectPr w:rsidR="00A51E35">
          <w:pgSz w:w="12240" w:h="15840"/>
          <w:pgMar w:top="1440" w:right="1440" w:bottom="1440" w:left="1440" w:header="733" w:footer="720" w:gutter="0"/>
          <w:cols w:space="720"/>
        </w:sectPr>
      </w:pPr>
      <w:r>
        <w:rPr>
          <w:rFonts w:ascii="Verdana" w:eastAsia="Verdana" w:hAnsi="Verdana" w:cs="Verdana"/>
          <w:sz w:val="21"/>
          <w:szCs w:val="21"/>
        </w:rPr>
        <w:t>Highlight any anticipated changes or key milestones that could impact the financial outlook</w:t>
      </w:r>
      <w:r>
        <w:rPr>
          <w:rFonts w:ascii="Verdana" w:eastAsia="Verdana" w:hAnsi="Verdana" w:cs="Verdana"/>
          <w:sz w:val="20"/>
          <w:szCs w:val="20"/>
        </w:rPr>
        <w:br/>
      </w:r>
    </w:p>
    <w:p w14:paraId="3328915E" w14:textId="2B813249" w:rsidR="00A51E35" w:rsidRPr="00F20FAC" w:rsidRDefault="00F20FAC" w:rsidP="00F20FAC">
      <w:pPr>
        <w:pStyle w:val="Heading1"/>
        <w:keepNext w:val="0"/>
        <w:keepLines w:val="0"/>
        <w:widowControl w:val="0"/>
        <w:tabs>
          <w:tab w:val="left" w:pos="735"/>
          <w:tab w:val="left" w:pos="10240"/>
        </w:tabs>
        <w:spacing w:before="92" w:after="0" w:line="240" w:lineRule="auto"/>
        <w:rPr>
          <w:b/>
          <w:sz w:val="28"/>
          <w:szCs w:val="28"/>
        </w:rPr>
      </w:pPr>
      <w:bookmarkStart w:id="29" w:name="_2xcytpi" w:colFirst="0" w:colLast="0"/>
      <w:bookmarkEnd w:id="29"/>
      <w:r>
        <w:rPr>
          <w:noProof/>
        </w:rPr>
        <w:lastRenderedPageBreak/>
        <mc:AlternateContent>
          <mc:Choice Requires="wpg">
            <w:drawing>
              <wp:anchor distT="0" distB="0" distL="0" distR="0" simplePos="0" relativeHeight="251667456" behindDoc="0" locked="0" layoutInCell="1" hidden="0" allowOverlap="1" wp14:anchorId="4F8A2029" wp14:editId="5790FA2D">
                <wp:simplePos x="0" y="0"/>
                <wp:positionH relativeFrom="column">
                  <wp:posOffset>85725</wp:posOffset>
                </wp:positionH>
                <wp:positionV relativeFrom="paragraph">
                  <wp:posOffset>692150</wp:posOffset>
                </wp:positionV>
                <wp:extent cx="6105525" cy="2689225"/>
                <wp:effectExtent l="0" t="0" r="9525" b="0"/>
                <wp:wrapTopAndBottom distT="0" distB="0"/>
                <wp:docPr id="8" name="Group 8"/>
                <wp:cNvGraphicFramePr/>
                <a:graphic xmlns:a="http://schemas.openxmlformats.org/drawingml/2006/main">
                  <a:graphicData uri="http://schemas.microsoft.com/office/word/2010/wordprocessingGroup">
                    <wpg:wgp>
                      <wpg:cNvGrpSpPr/>
                      <wpg:grpSpPr>
                        <a:xfrm>
                          <a:off x="0" y="0"/>
                          <a:ext cx="6105525" cy="2689225"/>
                          <a:chOff x="2293250" y="2915775"/>
                          <a:chExt cx="6105525" cy="3125750"/>
                        </a:xfrm>
                      </wpg:grpSpPr>
                      <wpg:grpSp>
                        <wpg:cNvPr id="841477605" name="Group 841477605"/>
                        <wpg:cNvGrpSpPr/>
                        <wpg:grpSpPr>
                          <a:xfrm>
                            <a:off x="2293250" y="2915783"/>
                            <a:ext cx="6105525" cy="3125729"/>
                            <a:chOff x="0" y="0"/>
                            <a:chExt cx="6105525" cy="1728450"/>
                          </a:xfrm>
                        </wpg:grpSpPr>
                        <wps:wsp>
                          <wps:cNvPr id="1206068258" name="Rectangle 1206068258"/>
                          <wps:cNvSpPr/>
                          <wps:spPr>
                            <a:xfrm>
                              <a:off x="0" y="0"/>
                              <a:ext cx="6105525" cy="1728450"/>
                            </a:xfrm>
                            <a:prstGeom prst="rect">
                              <a:avLst/>
                            </a:prstGeom>
                            <a:noFill/>
                            <a:ln>
                              <a:noFill/>
                            </a:ln>
                          </wps:spPr>
                          <wps:txbx>
                            <w:txbxContent>
                              <w:p w14:paraId="36B5DD2E" w14:textId="77777777" w:rsidR="00A51E35" w:rsidRDefault="00A51E3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61">
                              <a:alphaModFix/>
                            </a:blip>
                            <a:srcRect/>
                            <a:stretch/>
                          </pic:blipFill>
                          <pic:spPr>
                            <a:xfrm>
                              <a:off x="9525" y="9368"/>
                              <a:ext cx="6096000" cy="1546229"/>
                            </a:xfrm>
                            <a:prstGeom prst="rect">
                              <a:avLst/>
                            </a:prstGeom>
                            <a:noFill/>
                            <a:ln>
                              <a:noFill/>
                            </a:ln>
                          </pic:spPr>
                        </pic:pic>
                        <wps:wsp>
                          <wps:cNvPr id="1239767217" name="Rectangle 1239767217"/>
                          <wps:cNvSpPr/>
                          <wps:spPr>
                            <a:xfrm>
                              <a:off x="9525" y="27885"/>
                              <a:ext cx="5940900" cy="1685894"/>
                            </a:xfrm>
                            <a:prstGeom prst="rect">
                              <a:avLst/>
                            </a:prstGeom>
                            <a:solidFill>
                              <a:srgbClr val="EAEAEA"/>
                            </a:solidFill>
                            <a:ln w="19025" cap="flat" cmpd="sng">
                              <a:solidFill>
                                <a:srgbClr val="000000"/>
                              </a:solidFill>
                              <a:prstDash val="solid"/>
                              <a:round/>
                              <a:headEnd type="none" w="sm" len="sm"/>
                              <a:tailEnd type="none" w="sm" len="sm"/>
                            </a:ln>
                          </wps:spPr>
                          <wps:txbx>
                            <w:txbxContent>
                              <w:p w14:paraId="78FD1A58" w14:textId="74F15DBF" w:rsidR="00A51E35" w:rsidRDefault="00F20FAC">
                                <w:pPr>
                                  <w:spacing w:before="68" w:line="240" w:lineRule="auto"/>
                                  <w:ind w:left="141" w:firstLine="141"/>
                                  <w:textDirection w:val="btLr"/>
                                </w:pPr>
                                <w:r>
                                  <w:rPr>
                                    <w:rFonts w:ascii="Calibri" w:eastAsia="Calibri" w:hAnsi="Calibri" w:cs="Calibri"/>
                                    <w:b/>
                                    <w:color w:val="000000"/>
                                    <w:u w:val="single"/>
                                  </w:rPr>
                                  <w:t>Metrics of</w:t>
                                </w:r>
                                <w:r w:rsidR="00895585">
                                  <w:rPr>
                                    <w:rFonts w:ascii="Calibri" w:eastAsia="Calibri" w:hAnsi="Calibri" w:cs="Calibri"/>
                                    <w:b/>
                                    <w:color w:val="000000"/>
                                    <w:u w:val="single"/>
                                  </w:rPr>
                                  <w:t xml:space="preserve"> Sustainability &amp; Success</w:t>
                                </w:r>
                              </w:p>
                              <w:p w14:paraId="20E893C9" w14:textId="77777777" w:rsidR="00A51E35" w:rsidRDefault="00A51E35">
                                <w:pPr>
                                  <w:spacing w:before="3" w:line="240" w:lineRule="auto"/>
                                  <w:textDirection w:val="btLr"/>
                                </w:pPr>
                              </w:p>
                              <w:p w14:paraId="157A5C91" w14:textId="4E31A073" w:rsidR="00A51E35" w:rsidRDefault="00895585">
                                <w:pPr>
                                  <w:spacing w:line="241" w:lineRule="auto"/>
                                  <w:ind w:left="141" w:firstLine="141"/>
                                  <w:textDirection w:val="btLr"/>
                                </w:pPr>
                                <w:r>
                                  <w:rPr>
                                    <w:rFonts w:ascii="Calibri" w:eastAsia="Calibri" w:hAnsi="Calibri" w:cs="Calibri"/>
                                    <w:color w:val="000000"/>
                                    <w:sz w:val="21"/>
                                  </w:rPr>
                                  <w:t>To ensure long-term viability, Centers must aim for independent sustainability while demonstrating</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 measurable progress and success. This section should outline clear performance metrics to assess the </w:t>
                                </w:r>
                                <w:r w:rsidR="00F20FAC">
                                  <w:rPr>
                                    <w:rFonts w:ascii="Calibri" w:eastAsia="Calibri" w:hAnsi="Calibri" w:cs="Calibri"/>
                                    <w:color w:val="000000"/>
                                    <w:sz w:val="21"/>
                                  </w:rPr>
                                  <w:br/>
                                  <w:t xml:space="preserve">    </w:t>
                                </w:r>
                                <w:r>
                                  <w:rPr>
                                    <w:rFonts w:ascii="Calibri" w:eastAsia="Calibri" w:hAnsi="Calibri" w:cs="Calibri"/>
                                    <w:color w:val="000000"/>
                                    <w:sz w:val="21"/>
                                  </w:rPr>
                                  <w:t>Institute/Center’s achievements and include provisions for eventual sunsetting, as needed.</w:t>
                                </w:r>
                              </w:p>
                              <w:p w14:paraId="123DD24A" w14:textId="77777777" w:rsidR="00A51E35" w:rsidRDefault="00895585">
                                <w:pPr>
                                  <w:spacing w:before="280" w:after="80" w:line="275" w:lineRule="auto"/>
                                  <w:textDirection w:val="btLr"/>
                                </w:pPr>
                                <w:r>
                                  <w:rPr>
                                    <w:b/>
                                    <w:color w:val="000000"/>
                                    <w:sz w:val="26"/>
                                  </w:rPr>
                                  <w:t xml:space="preserve"> </w:t>
                                </w:r>
                                <w:r>
                                  <w:rPr>
                                    <w:rFonts w:ascii="Calibri" w:eastAsia="Calibri" w:hAnsi="Calibri" w:cs="Calibri"/>
                                    <w:b/>
                                    <w:color w:val="000000"/>
                                  </w:rPr>
                                  <w:t>Key Considerations</w:t>
                                </w:r>
                              </w:p>
                              <w:p w14:paraId="68B9096B"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Centers should define benchmarks for sustainability, aligned with the goals and financial strategy</w:t>
                                </w:r>
                              </w:p>
                              <w:p w14:paraId="1DAB31FA"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Performance measurements must be specific, actionable, and tied to the Center’s mission and objectives</w:t>
                                </w:r>
                              </w:p>
                              <w:p w14:paraId="4BA91112"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Include conditions for sunsetting the Center as part of its business plan to address scenarios where goals are no longer viable or relevant</w:t>
                                </w:r>
                                <w:r w:rsidRPr="00F20FAC">
                                  <w:rPr>
                                    <w:rFonts w:ascii="Calibri" w:eastAsia="Calibri" w:hAnsi="Calibri" w:cs="Calibri"/>
                                    <w:color w:val="000000"/>
                                    <w:sz w:val="21"/>
                                  </w:rPr>
                                  <w:br/>
                                </w:r>
                                <w:r w:rsidRPr="00F20FAC">
                                  <w:rPr>
                                    <w:rFonts w:ascii="Calibri" w:eastAsia="Calibri" w:hAnsi="Calibri" w:cs="Calibri"/>
                                    <w:i/>
                                    <w:color w:val="000000"/>
                                    <w:sz w:val="21"/>
                                  </w:rPr>
                                  <w:t xml:space="preserve">(Refer to the </w:t>
                                </w:r>
                                <w:r w:rsidRPr="00F20FAC">
                                  <w:rPr>
                                    <w:rFonts w:ascii="Calibri" w:eastAsia="Calibri" w:hAnsi="Calibri" w:cs="Calibri"/>
                                    <w:b/>
                                    <w:i/>
                                    <w:color w:val="000000"/>
                                    <w:sz w:val="21"/>
                                  </w:rPr>
                                  <w:t>Best Practices Guide</w:t>
                                </w:r>
                                <w:r w:rsidRPr="00F20FAC">
                                  <w:rPr>
                                    <w:rFonts w:ascii="Calibri" w:eastAsia="Calibri" w:hAnsi="Calibri" w:cs="Calibri"/>
                                    <w:i/>
                                    <w:color w:val="000000"/>
                                    <w:sz w:val="21"/>
                                  </w:rPr>
                                  <w:t xml:space="preserve"> for examples of metrics.)</w:t>
                                </w:r>
                              </w:p>
                              <w:p w14:paraId="3000C3CB" w14:textId="77777777" w:rsidR="00A51E35" w:rsidRDefault="00A51E35">
                                <w:pPr>
                                  <w:spacing w:line="241" w:lineRule="auto"/>
                                  <w:ind w:left="141" w:firstLine="141"/>
                                  <w:textDirection w:val="btLr"/>
                                </w:pPr>
                              </w:p>
                            </w:txbxContent>
                          </wps:txbx>
                          <wps:bodyPr spcFirstLastPara="1" wrap="square" lIns="0" tIns="0" rIns="0" bIns="0" anchor="t" anchorCtr="0">
                            <a:noAutofit/>
                          </wps:bodyPr>
                        </wps:wsp>
                      </wpg:grpSp>
                    </wpg:wgp>
                  </a:graphicData>
                </a:graphic>
              </wp:anchor>
            </w:drawing>
          </mc:Choice>
          <mc:Fallback>
            <w:pict>
              <v:group w14:anchorId="4F8A2029" id="Group 8" o:spid="_x0000_s1071" style="position:absolute;margin-left:6.75pt;margin-top:54.5pt;width:480.75pt;height:211.75pt;z-index:251667456;mso-wrap-distance-left:0;mso-wrap-distance-right:0" coordorigin="22932,29157" coordsize="61055,31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">
                <v:group id="Group 841477605" o:spid="_x0000_s1072" style="position:absolute;left:22932;top:29157;width:61055;height:31258" coordsize="61055,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">
                  <v:rect id="Rectangle 1206068258" o:spid="_x0000_s1073" style="position:absolute;width:61055;height:1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" filled="f" stroked="f">
                    <v:textbox inset="2.53958mm,2.53958mm,2.53958mm,2.53958mm">
                      <w:txbxContent>
                        <w:p w14:paraId="36B5DD2E" w14:textId="77777777" w:rsidR="00A51E35" w:rsidRDefault="00A51E35">
                          <w:pPr>
                            <w:spacing w:line="240" w:lineRule="auto"/>
                            <w:textDirection w:val="btLr"/>
                          </w:pPr>
                        </w:p>
                      </w:txbxContent>
                    </v:textbox>
                  </v:rect>
                  <v:shape id="Shape 25" o:spid="_x0000_s1074" type="#_x0000_t75" style="position:absolute;left:95;top:93;width:60960;height:15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">
                    <v:imagedata r:id="rId62" o:title=""/>
                  </v:shape>
                  <v:rect id="Rectangle 1239767217" o:spid="_x0000_s1075" style="position:absolute;left:95;top:278;width:59409;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" fillcolor="#eaeaea" strokeweight=".52847mm">
                    <v:stroke startarrowwidth="narrow" startarrowlength="short" endarrowwidth="narrow" endarrowlength="short" joinstyle="round"/>
                    <v:textbox inset="0,0,0,0">
                      <w:txbxContent>
                        <w:p w14:paraId="78FD1A58" w14:textId="74F15DBF" w:rsidR="00A51E35" w:rsidRDefault="00F20FAC">
                          <w:pPr>
                            <w:spacing w:before="68" w:line="240" w:lineRule="auto"/>
                            <w:ind w:left="141" w:firstLine="141"/>
                            <w:textDirection w:val="btLr"/>
                          </w:pPr>
                          <w:r>
                            <w:rPr>
                              <w:rFonts w:ascii="Calibri" w:eastAsia="Calibri" w:hAnsi="Calibri" w:cs="Calibri"/>
                              <w:b/>
                              <w:color w:val="000000"/>
                              <w:u w:val="single"/>
                            </w:rPr>
                            <w:t>Metrics of</w:t>
                          </w:r>
                          <w:r w:rsidR="00895585">
                            <w:rPr>
                              <w:rFonts w:ascii="Calibri" w:eastAsia="Calibri" w:hAnsi="Calibri" w:cs="Calibri"/>
                              <w:b/>
                              <w:color w:val="000000"/>
                              <w:u w:val="single"/>
                            </w:rPr>
                            <w:t xml:space="preserve"> Sustainability &amp; Success</w:t>
                          </w:r>
                        </w:p>
                        <w:p w14:paraId="20E893C9" w14:textId="77777777" w:rsidR="00A51E35" w:rsidRDefault="00A51E35">
                          <w:pPr>
                            <w:spacing w:before="3" w:line="240" w:lineRule="auto"/>
                            <w:textDirection w:val="btLr"/>
                          </w:pPr>
                        </w:p>
                        <w:p w14:paraId="157A5C91" w14:textId="4E31A073" w:rsidR="00A51E35" w:rsidRDefault="00895585">
                          <w:pPr>
                            <w:spacing w:line="241" w:lineRule="auto"/>
                            <w:ind w:left="141" w:firstLine="141"/>
                            <w:textDirection w:val="btLr"/>
                          </w:pPr>
                          <w:r>
                            <w:rPr>
                              <w:rFonts w:ascii="Calibri" w:eastAsia="Calibri" w:hAnsi="Calibri" w:cs="Calibri"/>
                              <w:color w:val="000000"/>
                              <w:sz w:val="21"/>
                            </w:rPr>
                            <w:t>To ensure long-term viability, Centers must aim for independent sustainability while demonstrating</w:t>
                          </w:r>
                          <w:r w:rsidR="00F20FAC">
                            <w:rPr>
                              <w:rFonts w:ascii="Calibri" w:eastAsia="Calibri" w:hAnsi="Calibri" w:cs="Calibri"/>
                              <w:color w:val="000000"/>
                              <w:sz w:val="21"/>
                            </w:rPr>
                            <w:br/>
                            <w:t xml:space="preserve">   </w:t>
                          </w:r>
                          <w:r>
                            <w:rPr>
                              <w:rFonts w:ascii="Calibri" w:eastAsia="Calibri" w:hAnsi="Calibri" w:cs="Calibri"/>
                              <w:color w:val="000000"/>
                              <w:sz w:val="21"/>
                            </w:rPr>
                            <w:t xml:space="preserve"> measurable progress and success. This section should outline clear performance metrics to assess the </w:t>
                          </w:r>
                          <w:r w:rsidR="00F20FAC">
                            <w:rPr>
                              <w:rFonts w:ascii="Calibri" w:eastAsia="Calibri" w:hAnsi="Calibri" w:cs="Calibri"/>
                              <w:color w:val="000000"/>
                              <w:sz w:val="21"/>
                            </w:rPr>
                            <w:br/>
                            <w:t xml:space="preserve">    </w:t>
                          </w:r>
                          <w:r>
                            <w:rPr>
                              <w:rFonts w:ascii="Calibri" w:eastAsia="Calibri" w:hAnsi="Calibri" w:cs="Calibri"/>
                              <w:color w:val="000000"/>
                              <w:sz w:val="21"/>
                            </w:rPr>
                            <w:t>Institute/Center’s achievements and include provisions for eventual sunsetting, as needed.</w:t>
                          </w:r>
                        </w:p>
                        <w:p w14:paraId="123DD24A" w14:textId="77777777" w:rsidR="00A51E35" w:rsidRDefault="00895585">
                          <w:pPr>
                            <w:spacing w:before="280" w:after="80" w:line="275" w:lineRule="auto"/>
                            <w:textDirection w:val="btLr"/>
                          </w:pPr>
                          <w:r>
                            <w:rPr>
                              <w:b/>
                              <w:color w:val="000000"/>
                              <w:sz w:val="26"/>
                            </w:rPr>
                            <w:t xml:space="preserve"> </w:t>
                          </w:r>
                          <w:r>
                            <w:rPr>
                              <w:rFonts w:ascii="Calibri" w:eastAsia="Calibri" w:hAnsi="Calibri" w:cs="Calibri"/>
                              <w:b/>
                              <w:color w:val="000000"/>
                            </w:rPr>
                            <w:t>Key Considerations</w:t>
                          </w:r>
                        </w:p>
                        <w:p w14:paraId="68B9096B"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Centers should define benchmarks for sustainability, aligned with the goals and financial strategy</w:t>
                          </w:r>
                        </w:p>
                        <w:p w14:paraId="1DAB31FA"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Performance measurements must be specific, actionable, and tied to the Center’s mission and objectives</w:t>
                          </w:r>
                        </w:p>
                        <w:p w14:paraId="4BA91112" w14:textId="77777777" w:rsidR="00A51E35" w:rsidRDefault="00895585" w:rsidP="00F20FAC">
                          <w:pPr>
                            <w:pStyle w:val="ListParagraph"/>
                            <w:numPr>
                              <w:ilvl w:val="0"/>
                              <w:numId w:val="41"/>
                            </w:numPr>
                            <w:spacing w:before="240" w:after="240" w:line="275" w:lineRule="auto"/>
                            <w:textDirection w:val="btLr"/>
                          </w:pPr>
                          <w:r w:rsidRPr="00F20FAC">
                            <w:rPr>
                              <w:rFonts w:ascii="Calibri" w:eastAsia="Calibri" w:hAnsi="Calibri" w:cs="Calibri"/>
                              <w:color w:val="000000"/>
                              <w:sz w:val="21"/>
                            </w:rPr>
                            <w:t>Include conditions for sunsetting the Center as part of its business plan to address scenarios where goals are no longer viable or relevant</w:t>
                          </w:r>
                          <w:r w:rsidRPr="00F20FAC">
                            <w:rPr>
                              <w:rFonts w:ascii="Calibri" w:eastAsia="Calibri" w:hAnsi="Calibri" w:cs="Calibri"/>
                              <w:color w:val="000000"/>
                              <w:sz w:val="21"/>
                            </w:rPr>
                            <w:br/>
                          </w:r>
                          <w:r w:rsidRPr="00F20FAC">
                            <w:rPr>
                              <w:rFonts w:ascii="Calibri" w:eastAsia="Calibri" w:hAnsi="Calibri" w:cs="Calibri"/>
                              <w:i/>
                              <w:color w:val="000000"/>
                              <w:sz w:val="21"/>
                            </w:rPr>
                            <w:t xml:space="preserve">(Refer to the </w:t>
                          </w:r>
                          <w:r w:rsidRPr="00F20FAC">
                            <w:rPr>
                              <w:rFonts w:ascii="Calibri" w:eastAsia="Calibri" w:hAnsi="Calibri" w:cs="Calibri"/>
                              <w:b/>
                              <w:i/>
                              <w:color w:val="000000"/>
                              <w:sz w:val="21"/>
                            </w:rPr>
                            <w:t>Best Practices Guide</w:t>
                          </w:r>
                          <w:r w:rsidRPr="00F20FAC">
                            <w:rPr>
                              <w:rFonts w:ascii="Calibri" w:eastAsia="Calibri" w:hAnsi="Calibri" w:cs="Calibri"/>
                              <w:i/>
                              <w:color w:val="000000"/>
                              <w:sz w:val="21"/>
                            </w:rPr>
                            <w:t xml:space="preserve"> for examples of metrics.)</w:t>
                          </w:r>
                        </w:p>
                        <w:p w14:paraId="3000C3CB" w14:textId="77777777" w:rsidR="00A51E35" w:rsidRDefault="00A51E35">
                          <w:pPr>
                            <w:spacing w:line="241" w:lineRule="auto"/>
                            <w:ind w:left="141" w:firstLine="141"/>
                            <w:textDirection w:val="btLr"/>
                          </w:pPr>
                        </w:p>
                      </w:txbxContent>
                    </v:textbox>
                  </v:rect>
                </v:group>
                <w10:wrap type="topAndBottom"/>
              </v:group>
            </w:pict>
          </mc:Fallback>
        </mc:AlternateContent>
      </w:r>
      <w:r w:rsidR="00895585">
        <w:rPr>
          <w:rFonts w:ascii="Verdana" w:eastAsia="Verdana" w:hAnsi="Verdana" w:cs="Verdana"/>
          <w:b/>
          <w:smallCaps/>
          <w:sz w:val="28"/>
          <w:szCs w:val="28"/>
        </w:rPr>
        <w:t xml:space="preserve">  </w:t>
      </w:r>
      <w:r w:rsidR="00895585">
        <w:rPr>
          <w:b/>
          <w:sz w:val="28"/>
          <w:szCs w:val="28"/>
        </w:rPr>
        <w:t xml:space="preserve">Part B - </w:t>
      </w:r>
      <w:r w:rsidR="00895585">
        <w:rPr>
          <w:b/>
          <w:smallCaps/>
          <w:sz w:val="28"/>
          <w:szCs w:val="28"/>
        </w:rPr>
        <w:t>Strategic framework &amp; implementation</w:t>
      </w:r>
      <w:r w:rsidR="00895585">
        <w:rPr>
          <w:b/>
          <w:smallCaps/>
          <w:sz w:val="28"/>
          <w:szCs w:val="28"/>
        </w:rPr>
        <w:br/>
      </w:r>
      <w:r w:rsidR="00895585">
        <w:rPr>
          <w:rFonts w:ascii="Verdana" w:eastAsia="Verdana" w:hAnsi="Verdana" w:cs="Verdana"/>
          <w:b/>
          <w:smallCaps/>
          <w:sz w:val="28"/>
          <w:szCs w:val="28"/>
        </w:rPr>
        <w:br/>
        <w:t xml:space="preserve"> </w:t>
      </w:r>
      <w:r w:rsidR="00895585">
        <w:rPr>
          <w:b/>
          <w:smallCaps/>
          <w:sz w:val="28"/>
          <w:szCs w:val="28"/>
        </w:rPr>
        <w:t xml:space="preserve"> 8.0 Metrics of Sustainability &amp; Success</w:t>
      </w:r>
      <w:bookmarkStart w:id="30" w:name="_utqui7dexum1" w:colFirst="0" w:colLast="0"/>
      <w:bookmarkEnd w:id="30"/>
      <w:r w:rsidR="00895585">
        <w:rPr>
          <w:b/>
          <w:color w:val="000000"/>
          <w:sz w:val="26"/>
          <w:szCs w:val="26"/>
          <w:u w:val="single"/>
        </w:rPr>
        <w:br/>
      </w:r>
      <w:r>
        <w:rPr>
          <w:b/>
          <w:color w:val="000000"/>
          <w:sz w:val="26"/>
          <w:szCs w:val="26"/>
          <w:u w:val="single"/>
        </w:rPr>
        <w:br/>
      </w:r>
      <w:r w:rsidR="00895585">
        <w:rPr>
          <w:b/>
          <w:color w:val="000000"/>
          <w:sz w:val="26"/>
          <w:szCs w:val="26"/>
          <w:u w:val="single"/>
        </w:rPr>
        <w:t>8.1 Metrics for Sustainability</w:t>
      </w:r>
    </w:p>
    <w:p w14:paraId="365D9C04" w14:textId="77777777" w:rsidR="00A51E35" w:rsidRDefault="00895585">
      <w:pPr>
        <w:widowControl w:val="0"/>
        <w:numPr>
          <w:ilvl w:val="0"/>
          <w:numId w:val="24"/>
        </w:numPr>
        <w:spacing w:before="240" w:line="240" w:lineRule="auto"/>
        <w:rPr>
          <w:i/>
        </w:rPr>
      </w:pPr>
      <w:r>
        <w:rPr>
          <w:i/>
        </w:rPr>
        <w:t>D</w:t>
      </w:r>
      <w:r>
        <w:rPr>
          <w:i/>
        </w:rPr>
        <w:t>efine specific indicators that evaluate the Institute/Center’s ability to maintain financial independence, such as:</w:t>
      </w:r>
    </w:p>
    <w:p w14:paraId="40370943" w14:textId="77777777" w:rsidR="00A51E35" w:rsidRDefault="00895585">
      <w:pPr>
        <w:widowControl w:val="0"/>
        <w:numPr>
          <w:ilvl w:val="1"/>
          <w:numId w:val="24"/>
        </w:numPr>
        <w:spacing w:line="240" w:lineRule="auto"/>
      </w:pPr>
      <w:r>
        <w:t>Revenue generation (e.g., grants, program income, philanthropic support)</w:t>
      </w:r>
    </w:p>
    <w:p w14:paraId="1A6B37F1" w14:textId="77777777" w:rsidR="00A51E35" w:rsidRDefault="00895585">
      <w:pPr>
        <w:widowControl w:val="0"/>
        <w:numPr>
          <w:ilvl w:val="1"/>
          <w:numId w:val="24"/>
        </w:numPr>
        <w:spacing w:line="240" w:lineRule="auto"/>
      </w:pPr>
      <w:r>
        <w:t>Efficient resource utilization (e.g., cost per program output)</w:t>
      </w:r>
    </w:p>
    <w:p w14:paraId="1E4DE1E8" w14:textId="77777777" w:rsidR="00A51E35" w:rsidRDefault="00895585">
      <w:pPr>
        <w:widowControl w:val="0"/>
        <w:numPr>
          <w:ilvl w:val="1"/>
          <w:numId w:val="24"/>
        </w:numPr>
        <w:spacing w:after="240" w:line="240" w:lineRule="auto"/>
      </w:pPr>
      <w:r>
        <w:t>Partnerships and stakeholder engagement</w:t>
      </w:r>
    </w:p>
    <w:p w14:paraId="2CE05474" w14:textId="77777777" w:rsidR="00A51E35" w:rsidRDefault="00895585">
      <w:pPr>
        <w:pStyle w:val="Heading3"/>
        <w:keepNext w:val="0"/>
        <w:keepLines w:val="0"/>
        <w:widowControl w:val="0"/>
        <w:spacing w:before="280" w:line="240" w:lineRule="auto"/>
        <w:rPr>
          <w:b/>
          <w:color w:val="000000"/>
          <w:sz w:val="26"/>
          <w:szCs w:val="26"/>
          <w:u w:val="single"/>
        </w:rPr>
      </w:pPr>
      <w:bookmarkStart w:id="31" w:name="_6kutpyp89e35" w:colFirst="0" w:colLast="0"/>
      <w:bookmarkEnd w:id="31"/>
      <w:r>
        <w:rPr>
          <w:b/>
          <w:color w:val="000000"/>
          <w:sz w:val="26"/>
          <w:szCs w:val="26"/>
          <w:u w:val="single"/>
        </w:rPr>
        <w:t>8.2 Metrics for Success</w:t>
      </w:r>
    </w:p>
    <w:p w14:paraId="3514B172" w14:textId="77777777" w:rsidR="00A51E35" w:rsidRDefault="00895585">
      <w:pPr>
        <w:widowControl w:val="0"/>
        <w:numPr>
          <w:ilvl w:val="0"/>
          <w:numId w:val="6"/>
        </w:numPr>
        <w:spacing w:before="240" w:line="240" w:lineRule="auto"/>
        <w:rPr>
          <w:i/>
        </w:rPr>
      </w:pPr>
      <w:r>
        <w:rPr>
          <w:i/>
        </w:rPr>
        <w:t>Identify measures that demonstrate progress toward the Center’s mission, such as:</w:t>
      </w:r>
    </w:p>
    <w:p w14:paraId="75E82AF1" w14:textId="77777777" w:rsidR="00A51E35" w:rsidRDefault="00895585">
      <w:pPr>
        <w:widowControl w:val="0"/>
        <w:numPr>
          <w:ilvl w:val="1"/>
          <w:numId w:val="6"/>
        </w:numPr>
        <w:spacing w:line="240" w:lineRule="auto"/>
      </w:pPr>
      <w:r>
        <w:t>Research productivity (e.g., publications, citations, patents)</w:t>
      </w:r>
    </w:p>
    <w:p w14:paraId="66C45928" w14:textId="77777777" w:rsidR="00A51E35" w:rsidRDefault="00895585">
      <w:pPr>
        <w:widowControl w:val="0"/>
        <w:numPr>
          <w:ilvl w:val="1"/>
          <w:numId w:val="6"/>
        </w:numPr>
        <w:spacing w:line="240" w:lineRule="auto"/>
      </w:pPr>
      <w:r>
        <w:t>Educational outcomes (e.g., students trained, curricula developed)</w:t>
      </w:r>
    </w:p>
    <w:p w14:paraId="159D4C3E" w14:textId="77777777" w:rsidR="00A51E35" w:rsidRDefault="00895585">
      <w:pPr>
        <w:widowControl w:val="0"/>
        <w:numPr>
          <w:ilvl w:val="1"/>
          <w:numId w:val="6"/>
        </w:numPr>
        <w:spacing w:line="240" w:lineRule="auto"/>
      </w:pPr>
      <w:r>
        <w:t>Service impact (e.g., community engagement, patient outcomes)</w:t>
      </w:r>
    </w:p>
    <w:p w14:paraId="4E82B1E7" w14:textId="77777777" w:rsidR="00A51E35" w:rsidRDefault="00895585">
      <w:pPr>
        <w:widowControl w:val="0"/>
        <w:numPr>
          <w:ilvl w:val="1"/>
          <w:numId w:val="6"/>
        </w:numPr>
        <w:spacing w:after="240" w:line="240" w:lineRule="auto"/>
      </w:pPr>
      <w:r>
        <w:t>Cross-disciplinary collaboration and innovation</w:t>
      </w:r>
    </w:p>
    <w:p w14:paraId="06EFBA6C" w14:textId="77777777" w:rsidR="00A51E35" w:rsidRDefault="00895585">
      <w:pPr>
        <w:pStyle w:val="Heading3"/>
        <w:keepNext w:val="0"/>
        <w:keepLines w:val="0"/>
        <w:widowControl w:val="0"/>
        <w:spacing w:before="280" w:line="240" w:lineRule="auto"/>
        <w:rPr>
          <w:b/>
          <w:color w:val="000000"/>
          <w:sz w:val="26"/>
          <w:szCs w:val="26"/>
          <w:u w:val="single"/>
        </w:rPr>
      </w:pPr>
      <w:bookmarkStart w:id="32" w:name="_s47doxldctb9" w:colFirst="0" w:colLast="0"/>
      <w:bookmarkEnd w:id="32"/>
      <w:r>
        <w:rPr>
          <w:b/>
          <w:color w:val="000000"/>
          <w:sz w:val="26"/>
          <w:szCs w:val="26"/>
          <w:u w:val="single"/>
        </w:rPr>
        <w:t>8.3 Sunsetting Conditions</w:t>
      </w:r>
    </w:p>
    <w:p w14:paraId="35CF69FF" w14:textId="77777777" w:rsidR="00A51E35" w:rsidRDefault="00895585">
      <w:pPr>
        <w:widowControl w:val="0"/>
        <w:numPr>
          <w:ilvl w:val="0"/>
          <w:numId w:val="29"/>
        </w:numPr>
        <w:spacing w:line="240" w:lineRule="auto"/>
      </w:pPr>
      <w:r>
        <w:t>Outline criteria and processes for sunsetting the Institute/Center, ensuring transparency and alignment with university priorities</w:t>
      </w:r>
    </w:p>
    <w:p w14:paraId="71222E48" w14:textId="77777777" w:rsidR="00A51E35" w:rsidRDefault="00895585">
      <w:pPr>
        <w:widowControl w:val="0"/>
        <w:numPr>
          <w:ilvl w:val="0"/>
          <w:numId w:val="29"/>
        </w:numPr>
        <w:spacing w:after="240" w:line="240" w:lineRule="auto"/>
        <w:sectPr w:rsidR="00A51E35">
          <w:pgSz w:w="12240" w:h="15840"/>
          <w:pgMar w:top="1440" w:right="1440" w:bottom="1440" w:left="1440" w:header="733" w:footer="720" w:gutter="0"/>
          <w:cols w:space="720"/>
        </w:sectPr>
      </w:pPr>
      <w:r>
        <w:t>Address how the decision to close or transition programs will be communicated and managed</w:t>
      </w:r>
    </w:p>
    <w:p w14:paraId="47566768" w14:textId="77777777" w:rsidR="00A51E35" w:rsidRDefault="00895585">
      <w:pPr>
        <w:pStyle w:val="Heading1"/>
        <w:keepNext w:val="0"/>
        <w:keepLines w:val="0"/>
        <w:widowControl w:val="0"/>
        <w:spacing w:before="92" w:after="0" w:line="240" w:lineRule="auto"/>
        <w:ind w:left="131"/>
        <w:rPr>
          <w:b/>
          <w:sz w:val="28"/>
          <w:szCs w:val="28"/>
        </w:rPr>
      </w:pPr>
      <w:bookmarkStart w:id="33" w:name="_1ci93xb" w:colFirst="0" w:colLast="0"/>
      <w:bookmarkEnd w:id="33"/>
      <w:r>
        <w:rPr>
          <w:b/>
          <w:smallCaps/>
          <w:sz w:val="28"/>
          <w:szCs w:val="28"/>
        </w:rPr>
        <w:lastRenderedPageBreak/>
        <w:t>Part C - Appendices</w:t>
      </w:r>
    </w:p>
    <w:p w14:paraId="58C9E64F" w14:textId="77777777" w:rsidR="00A51E35" w:rsidRDefault="00A51E35">
      <w:pPr>
        <w:widowControl w:val="0"/>
        <w:spacing w:before="170" w:line="240" w:lineRule="auto"/>
        <w:rPr>
          <w:rFonts w:ascii="Verdana" w:eastAsia="Verdana" w:hAnsi="Verdana" w:cs="Verdana"/>
          <w:b/>
        </w:rPr>
      </w:pPr>
    </w:p>
    <w:p w14:paraId="54954342" w14:textId="77777777" w:rsidR="00A51E35" w:rsidRDefault="00895585">
      <w:pPr>
        <w:pStyle w:val="Heading1"/>
        <w:keepNext w:val="0"/>
        <w:keepLines w:val="0"/>
        <w:widowControl w:val="0"/>
        <w:tabs>
          <w:tab w:val="left" w:pos="10240"/>
        </w:tabs>
        <w:spacing w:before="0" w:after="0" w:line="240" w:lineRule="auto"/>
        <w:ind w:left="131"/>
        <w:rPr>
          <w:b/>
          <w:sz w:val="26"/>
          <w:szCs w:val="26"/>
        </w:rPr>
      </w:pPr>
      <w:bookmarkStart w:id="34" w:name="_3whwml4" w:colFirst="0" w:colLast="0"/>
      <w:bookmarkEnd w:id="34"/>
      <w:r>
        <w:rPr>
          <w:b/>
          <w:smallCaps/>
          <w:sz w:val="26"/>
          <w:szCs w:val="26"/>
        </w:rPr>
        <w:t>Appendix 1.0: X</w:t>
      </w:r>
    </w:p>
    <w:p w14:paraId="7D421DA7" w14:textId="77777777" w:rsidR="00A51E35" w:rsidRDefault="00895585">
      <w:pPr>
        <w:pStyle w:val="Heading2"/>
        <w:keepNext w:val="0"/>
        <w:keepLines w:val="0"/>
        <w:widowControl w:val="0"/>
        <w:numPr>
          <w:ilvl w:val="1"/>
          <w:numId w:val="21"/>
        </w:numPr>
        <w:tabs>
          <w:tab w:val="left" w:pos="559"/>
        </w:tabs>
        <w:spacing w:before="257" w:after="0" w:line="240" w:lineRule="auto"/>
        <w:ind w:left="559" w:hanging="428"/>
        <w:rPr>
          <w:b/>
          <w:sz w:val="24"/>
          <w:szCs w:val="24"/>
        </w:rPr>
      </w:pPr>
      <w:bookmarkStart w:id="35" w:name="_2bn6wsx" w:colFirst="0" w:colLast="0"/>
      <w:bookmarkEnd w:id="35"/>
      <w:r>
        <w:rPr>
          <w:b/>
          <w:sz w:val="24"/>
          <w:szCs w:val="24"/>
          <w:u w:val="single"/>
        </w:rPr>
        <w:t xml:space="preserve"> X</w:t>
      </w:r>
    </w:p>
    <w:p w14:paraId="6C789856" w14:textId="77777777" w:rsidR="00A51E35" w:rsidRDefault="00A51E35">
      <w:pPr>
        <w:widowControl w:val="0"/>
        <w:spacing w:line="240" w:lineRule="auto"/>
        <w:rPr>
          <w:b/>
        </w:rPr>
      </w:pPr>
    </w:p>
    <w:p w14:paraId="69790111" w14:textId="77777777" w:rsidR="00A51E35" w:rsidRDefault="00A51E35">
      <w:pPr>
        <w:widowControl w:val="0"/>
        <w:spacing w:before="144" w:line="240" w:lineRule="auto"/>
        <w:rPr>
          <w:b/>
        </w:rPr>
      </w:pPr>
    </w:p>
    <w:p w14:paraId="622AE3AF" w14:textId="77777777" w:rsidR="00A51E35" w:rsidRDefault="00895585">
      <w:pPr>
        <w:pStyle w:val="Heading1"/>
        <w:keepNext w:val="0"/>
        <w:keepLines w:val="0"/>
        <w:widowControl w:val="0"/>
        <w:tabs>
          <w:tab w:val="left" w:pos="10240"/>
        </w:tabs>
        <w:spacing w:before="0" w:after="0" w:line="240" w:lineRule="auto"/>
        <w:ind w:left="131"/>
        <w:rPr>
          <w:b/>
          <w:sz w:val="26"/>
          <w:szCs w:val="26"/>
        </w:rPr>
      </w:pPr>
      <w:bookmarkStart w:id="36" w:name="_qsh70q" w:colFirst="0" w:colLast="0"/>
      <w:bookmarkEnd w:id="36"/>
      <w:r>
        <w:rPr>
          <w:b/>
          <w:smallCaps/>
          <w:sz w:val="26"/>
          <w:szCs w:val="26"/>
        </w:rPr>
        <w:t>Appendix 2.0: X</w:t>
      </w:r>
    </w:p>
    <w:p w14:paraId="226D89BE" w14:textId="77777777" w:rsidR="00A51E35" w:rsidRDefault="00895585">
      <w:pPr>
        <w:pStyle w:val="Heading2"/>
        <w:keepNext w:val="0"/>
        <w:keepLines w:val="0"/>
        <w:widowControl w:val="0"/>
        <w:numPr>
          <w:ilvl w:val="1"/>
          <w:numId w:val="1"/>
        </w:numPr>
        <w:tabs>
          <w:tab w:val="left" w:pos="559"/>
        </w:tabs>
        <w:spacing w:before="257" w:after="0" w:line="240" w:lineRule="auto"/>
        <w:ind w:left="559" w:hanging="428"/>
        <w:rPr>
          <w:b/>
          <w:sz w:val="24"/>
          <w:szCs w:val="24"/>
        </w:rPr>
      </w:pPr>
      <w:bookmarkStart w:id="37" w:name="_3as4poj" w:colFirst="0" w:colLast="0"/>
      <w:bookmarkEnd w:id="37"/>
      <w:r>
        <w:rPr>
          <w:b/>
          <w:sz w:val="24"/>
          <w:szCs w:val="24"/>
          <w:u w:val="single"/>
        </w:rPr>
        <w:t xml:space="preserve"> X</w:t>
      </w:r>
      <w:r>
        <w:rPr>
          <w:b/>
          <w:sz w:val="24"/>
          <w:szCs w:val="24"/>
          <w:u w:val="single"/>
        </w:rPr>
        <w:br/>
      </w:r>
    </w:p>
    <w:p w14:paraId="5F49F758" w14:textId="77777777" w:rsidR="00A51E35" w:rsidRDefault="00895585">
      <w:pPr>
        <w:pStyle w:val="Heading2"/>
        <w:keepNext w:val="0"/>
        <w:keepLines w:val="0"/>
        <w:widowControl w:val="0"/>
        <w:numPr>
          <w:ilvl w:val="1"/>
          <w:numId w:val="1"/>
        </w:numPr>
        <w:tabs>
          <w:tab w:val="left" w:pos="559"/>
        </w:tabs>
        <w:spacing w:before="0" w:after="0" w:line="240" w:lineRule="auto"/>
        <w:ind w:left="559" w:hanging="428"/>
        <w:rPr>
          <w:b/>
          <w:sz w:val="24"/>
          <w:szCs w:val="24"/>
        </w:rPr>
      </w:pPr>
      <w:bookmarkStart w:id="38" w:name="_1pxezwc" w:colFirst="0" w:colLast="0"/>
      <w:bookmarkEnd w:id="38"/>
      <w:r>
        <w:rPr>
          <w:b/>
          <w:sz w:val="24"/>
          <w:szCs w:val="24"/>
          <w:u w:val="single"/>
        </w:rPr>
        <w:t xml:space="preserve"> X</w:t>
      </w:r>
    </w:p>
    <w:p w14:paraId="33A2C316" w14:textId="77777777" w:rsidR="00A51E35" w:rsidRDefault="00A51E35"/>
    <w:sectPr w:rsidR="00A51E35">
      <w:pgSz w:w="12240" w:h="15840"/>
      <w:pgMar w:top="1440" w:right="1440" w:bottom="1440" w:left="1440" w:header="73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6730" w14:textId="77777777" w:rsidR="00895585" w:rsidRDefault="00895585">
      <w:pPr>
        <w:spacing w:line="240" w:lineRule="auto"/>
      </w:pPr>
      <w:r>
        <w:separator/>
      </w:r>
    </w:p>
  </w:endnote>
  <w:endnote w:type="continuationSeparator" w:id="0">
    <w:p w14:paraId="036BAEAF" w14:textId="77777777" w:rsidR="00895585" w:rsidRDefault="00895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C3BA" w14:textId="77777777" w:rsidR="00895585" w:rsidRDefault="00895585">
      <w:pPr>
        <w:spacing w:line="240" w:lineRule="auto"/>
      </w:pPr>
      <w:r>
        <w:separator/>
      </w:r>
    </w:p>
  </w:footnote>
  <w:footnote w:type="continuationSeparator" w:id="0">
    <w:p w14:paraId="582A087D" w14:textId="77777777" w:rsidR="00895585" w:rsidRDefault="00895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7A5C" w14:textId="77777777" w:rsidR="00A51E35" w:rsidRDefault="00895585">
    <w:pPr>
      <w:widowControl w:val="0"/>
      <w:spacing w:line="14" w:lineRule="auto"/>
      <w:jc w:val="center"/>
      <w:rPr>
        <w:b/>
        <w:sz w:val="32"/>
        <w:szCs w:val="32"/>
      </w:rPr>
    </w:pPr>
    <w:r>
      <w:rPr>
        <w:noProof/>
        <w:sz w:val="20"/>
        <w:szCs w:val="20"/>
      </w:rPr>
      <w:drawing>
        <wp:inline distT="114300" distB="114300" distL="114300" distR="114300" wp14:anchorId="522905C0" wp14:editId="0ACE77F0">
          <wp:extent cx="4953000" cy="10514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53000" cy="1051460"/>
                  </a:xfrm>
                  <a:prstGeom prst="rect">
                    <a:avLst/>
                  </a:prstGeom>
                  <a:ln/>
                </pic:spPr>
              </pic:pic>
            </a:graphicData>
          </a:graphic>
        </wp:inline>
      </w:drawing>
    </w:r>
  </w:p>
  <w:p w14:paraId="0F57FA36" w14:textId="77777777" w:rsidR="00A51E35" w:rsidRDefault="00895585">
    <w:pPr>
      <w:pStyle w:val="Heading1"/>
      <w:keepNext w:val="0"/>
      <w:keepLines w:val="0"/>
      <w:widowControl w:val="0"/>
      <w:spacing w:before="92" w:after="0" w:line="240" w:lineRule="auto"/>
      <w:ind w:left="131"/>
      <w:jc w:val="center"/>
      <w:rPr>
        <w:b/>
        <w:smallCaps/>
        <w:sz w:val="34"/>
        <w:szCs w:val="34"/>
      </w:rPr>
    </w:pPr>
    <w:bookmarkStart w:id="2" w:name="_ifpst81vhy91" w:colFirst="0" w:colLast="0"/>
    <w:bookmarkEnd w:id="2"/>
    <w:r>
      <w:rPr>
        <w:b/>
        <w:smallCaps/>
        <w:sz w:val="34"/>
        <w:szCs w:val="34"/>
      </w:rPr>
      <w:t>Institute/Center Business Plan</w:t>
    </w:r>
  </w:p>
  <w:p w14:paraId="3D26947A" w14:textId="77777777" w:rsidR="00A51E35" w:rsidRDefault="00A51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507"/>
    <w:multiLevelType w:val="multilevel"/>
    <w:tmpl w:val="A470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20C7C"/>
    <w:multiLevelType w:val="hybridMultilevel"/>
    <w:tmpl w:val="5D0E6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C0597"/>
    <w:multiLevelType w:val="multilevel"/>
    <w:tmpl w:val="33081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807501"/>
    <w:multiLevelType w:val="multilevel"/>
    <w:tmpl w:val="F31A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292762"/>
    <w:multiLevelType w:val="multilevel"/>
    <w:tmpl w:val="4586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55263"/>
    <w:multiLevelType w:val="multilevel"/>
    <w:tmpl w:val="DF4C0576"/>
    <w:lvl w:ilvl="0">
      <w:start w:val="3"/>
      <w:numFmt w:val="decimal"/>
      <w:lvlText w:val="%1.0"/>
      <w:lvlJc w:val="left"/>
      <w:pPr>
        <w:ind w:left="779" w:hanging="647"/>
      </w:pPr>
      <w:rPr>
        <w:u w:val="none"/>
      </w:rPr>
    </w:lvl>
    <w:lvl w:ilvl="1">
      <w:start w:val="1"/>
      <w:numFmt w:val="decimal"/>
      <w:lvlText w:val="%1.%2"/>
      <w:lvlJc w:val="left"/>
      <w:pPr>
        <w:ind w:left="726" w:hanging="596"/>
      </w:pPr>
      <w:rPr>
        <w:u w:val="single"/>
      </w:rPr>
    </w:lvl>
    <w:lvl w:ilvl="2">
      <w:numFmt w:val="bullet"/>
      <w:lvlText w:val="•"/>
      <w:lvlJc w:val="left"/>
      <w:pPr>
        <w:ind w:left="1844" w:hanging="596"/>
      </w:pPr>
      <w:rPr>
        <w:u w:val="none"/>
      </w:rPr>
    </w:lvl>
    <w:lvl w:ilvl="3">
      <w:numFmt w:val="bullet"/>
      <w:lvlText w:val="•"/>
      <w:lvlJc w:val="left"/>
      <w:pPr>
        <w:ind w:left="2908" w:hanging="596"/>
      </w:pPr>
      <w:rPr>
        <w:u w:val="none"/>
      </w:rPr>
    </w:lvl>
    <w:lvl w:ilvl="4">
      <w:numFmt w:val="bullet"/>
      <w:lvlText w:val="•"/>
      <w:lvlJc w:val="left"/>
      <w:pPr>
        <w:ind w:left="3973" w:hanging="596"/>
      </w:pPr>
      <w:rPr>
        <w:u w:val="none"/>
      </w:rPr>
    </w:lvl>
    <w:lvl w:ilvl="5">
      <w:numFmt w:val="bullet"/>
      <w:lvlText w:val="•"/>
      <w:lvlJc w:val="left"/>
      <w:pPr>
        <w:ind w:left="5037" w:hanging="596"/>
      </w:pPr>
      <w:rPr>
        <w:u w:val="none"/>
      </w:rPr>
    </w:lvl>
    <w:lvl w:ilvl="6">
      <w:numFmt w:val="bullet"/>
      <w:lvlText w:val="•"/>
      <w:lvlJc w:val="left"/>
      <w:pPr>
        <w:ind w:left="6102" w:hanging="596"/>
      </w:pPr>
      <w:rPr>
        <w:u w:val="none"/>
      </w:rPr>
    </w:lvl>
    <w:lvl w:ilvl="7">
      <w:numFmt w:val="bullet"/>
      <w:lvlText w:val="•"/>
      <w:lvlJc w:val="left"/>
      <w:pPr>
        <w:ind w:left="7166" w:hanging="596"/>
      </w:pPr>
      <w:rPr>
        <w:u w:val="none"/>
      </w:rPr>
    </w:lvl>
    <w:lvl w:ilvl="8">
      <w:numFmt w:val="bullet"/>
      <w:lvlText w:val="•"/>
      <w:lvlJc w:val="left"/>
      <w:pPr>
        <w:ind w:left="8231" w:hanging="596"/>
      </w:pPr>
      <w:rPr>
        <w:u w:val="none"/>
      </w:rPr>
    </w:lvl>
  </w:abstractNum>
  <w:abstractNum w:abstractNumId="6" w15:restartNumberingAfterBreak="0">
    <w:nsid w:val="0EBE4F01"/>
    <w:multiLevelType w:val="multilevel"/>
    <w:tmpl w:val="3292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D45F61"/>
    <w:multiLevelType w:val="multilevel"/>
    <w:tmpl w:val="9048A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277B08"/>
    <w:multiLevelType w:val="multilevel"/>
    <w:tmpl w:val="823CA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02095D"/>
    <w:multiLevelType w:val="hybridMultilevel"/>
    <w:tmpl w:val="B568F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1E2DB7"/>
    <w:multiLevelType w:val="multilevel"/>
    <w:tmpl w:val="0B02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3F7C34"/>
    <w:multiLevelType w:val="hybridMultilevel"/>
    <w:tmpl w:val="53CC5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3683F"/>
    <w:multiLevelType w:val="multilevel"/>
    <w:tmpl w:val="FB58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74161C"/>
    <w:multiLevelType w:val="multilevel"/>
    <w:tmpl w:val="BCACB66A"/>
    <w:lvl w:ilvl="0">
      <w:start w:val="2"/>
      <w:numFmt w:val="decimal"/>
      <w:lvlText w:val="%1"/>
      <w:lvlJc w:val="left"/>
      <w:pPr>
        <w:ind w:left="1970" w:hanging="399"/>
      </w:pPr>
      <w:rPr>
        <w:u w:val="none"/>
      </w:rPr>
    </w:lvl>
    <w:lvl w:ilvl="1">
      <w:start w:val="1"/>
      <w:numFmt w:val="decimal"/>
      <w:lvlText w:val="%1.%2"/>
      <w:lvlJc w:val="left"/>
      <w:pPr>
        <w:ind w:left="1970" w:hanging="399"/>
      </w:pPr>
      <w:rPr>
        <w:u w:val="none"/>
      </w:rPr>
    </w:lvl>
    <w:lvl w:ilvl="2">
      <w:numFmt w:val="bullet"/>
      <w:lvlText w:val="•"/>
      <w:lvlJc w:val="left"/>
      <w:pPr>
        <w:ind w:left="3640" w:hanging="399"/>
      </w:pPr>
      <w:rPr>
        <w:u w:val="none"/>
      </w:rPr>
    </w:lvl>
    <w:lvl w:ilvl="3">
      <w:numFmt w:val="bullet"/>
      <w:lvlText w:val="•"/>
      <w:lvlJc w:val="left"/>
      <w:pPr>
        <w:ind w:left="4480" w:hanging="399"/>
      </w:pPr>
      <w:rPr>
        <w:u w:val="none"/>
      </w:rPr>
    </w:lvl>
    <w:lvl w:ilvl="4">
      <w:numFmt w:val="bullet"/>
      <w:lvlText w:val="•"/>
      <w:lvlJc w:val="left"/>
      <w:pPr>
        <w:ind w:left="5320" w:hanging="399"/>
      </w:pPr>
      <w:rPr>
        <w:u w:val="none"/>
      </w:rPr>
    </w:lvl>
    <w:lvl w:ilvl="5">
      <w:numFmt w:val="bullet"/>
      <w:lvlText w:val="•"/>
      <w:lvlJc w:val="left"/>
      <w:pPr>
        <w:ind w:left="6160" w:hanging="399"/>
      </w:pPr>
      <w:rPr>
        <w:u w:val="none"/>
      </w:rPr>
    </w:lvl>
    <w:lvl w:ilvl="6">
      <w:numFmt w:val="bullet"/>
      <w:lvlText w:val="•"/>
      <w:lvlJc w:val="left"/>
      <w:pPr>
        <w:ind w:left="7000" w:hanging="399"/>
      </w:pPr>
      <w:rPr>
        <w:u w:val="none"/>
      </w:rPr>
    </w:lvl>
    <w:lvl w:ilvl="7">
      <w:numFmt w:val="bullet"/>
      <w:lvlText w:val="•"/>
      <w:lvlJc w:val="left"/>
      <w:pPr>
        <w:ind w:left="7840" w:hanging="399"/>
      </w:pPr>
      <w:rPr>
        <w:u w:val="none"/>
      </w:rPr>
    </w:lvl>
    <w:lvl w:ilvl="8">
      <w:numFmt w:val="bullet"/>
      <w:lvlText w:val="•"/>
      <w:lvlJc w:val="left"/>
      <w:pPr>
        <w:ind w:left="8680" w:hanging="399"/>
      </w:pPr>
      <w:rPr>
        <w:u w:val="none"/>
      </w:rPr>
    </w:lvl>
  </w:abstractNum>
  <w:abstractNum w:abstractNumId="14" w15:restartNumberingAfterBreak="0">
    <w:nsid w:val="25EC06E3"/>
    <w:multiLevelType w:val="multilevel"/>
    <w:tmpl w:val="A276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E26B38"/>
    <w:multiLevelType w:val="multilevel"/>
    <w:tmpl w:val="1FFC8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4E1C4F"/>
    <w:multiLevelType w:val="multilevel"/>
    <w:tmpl w:val="5E5A3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B65D2B"/>
    <w:multiLevelType w:val="multilevel"/>
    <w:tmpl w:val="EF485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D9064F"/>
    <w:multiLevelType w:val="multilevel"/>
    <w:tmpl w:val="49689D4E"/>
    <w:lvl w:ilvl="0">
      <w:start w:val="2"/>
      <w:numFmt w:val="decimal"/>
      <w:lvlText w:val="%1"/>
      <w:lvlJc w:val="left"/>
      <w:pPr>
        <w:ind w:left="645" w:hanging="514"/>
      </w:pPr>
      <w:rPr>
        <w:u w:val="none"/>
      </w:rPr>
    </w:lvl>
    <w:lvl w:ilvl="1">
      <w:start w:val="1"/>
      <w:numFmt w:val="decimal"/>
      <w:lvlText w:val="%1.%2"/>
      <w:lvlJc w:val="left"/>
      <w:pPr>
        <w:ind w:left="645" w:hanging="514"/>
      </w:pPr>
      <w:rPr>
        <w:u w:val="single"/>
      </w:rPr>
    </w:lvl>
    <w:lvl w:ilvl="2">
      <w:numFmt w:val="bullet"/>
      <w:lvlText w:val="•"/>
      <w:lvlJc w:val="left"/>
      <w:pPr>
        <w:ind w:left="2584" w:hanging="514"/>
      </w:pPr>
      <w:rPr>
        <w:u w:val="none"/>
      </w:rPr>
    </w:lvl>
    <w:lvl w:ilvl="3">
      <w:numFmt w:val="bullet"/>
      <w:lvlText w:val="•"/>
      <w:lvlJc w:val="left"/>
      <w:pPr>
        <w:ind w:left="3556" w:hanging="513"/>
      </w:pPr>
      <w:rPr>
        <w:u w:val="none"/>
      </w:rPr>
    </w:lvl>
    <w:lvl w:ilvl="4">
      <w:numFmt w:val="bullet"/>
      <w:lvlText w:val="•"/>
      <w:lvlJc w:val="left"/>
      <w:pPr>
        <w:ind w:left="4528" w:hanging="513"/>
      </w:pPr>
      <w:rPr>
        <w:u w:val="none"/>
      </w:rPr>
    </w:lvl>
    <w:lvl w:ilvl="5">
      <w:numFmt w:val="bullet"/>
      <w:lvlText w:val="•"/>
      <w:lvlJc w:val="left"/>
      <w:pPr>
        <w:ind w:left="5500" w:hanging="514"/>
      </w:pPr>
      <w:rPr>
        <w:u w:val="none"/>
      </w:rPr>
    </w:lvl>
    <w:lvl w:ilvl="6">
      <w:numFmt w:val="bullet"/>
      <w:lvlText w:val="•"/>
      <w:lvlJc w:val="left"/>
      <w:pPr>
        <w:ind w:left="6472" w:hanging="513"/>
      </w:pPr>
      <w:rPr>
        <w:u w:val="none"/>
      </w:rPr>
    </w:lvl>
    <w:lvl w:ilvl="7">
      <w:numFmt w:val="bullet"/>
      <w:lvlText w:val="•"/>
      <w:lvlJc w:val="left"/>
      <w:pPr>
        <w:ind w:left="7444" w:hanging="514"/>
      </w:pPr>
      <w:rPr>
        <w:u w:val="none"/>
      </w:rPr>
    </w:lvl>
    <w:lvl w:ilvl="8">
      <w:numFmt w:val="bullet"/>
      <w:lvlText w:val="•"/>
      <w:lvlJc w:val="left"/>
      <w:pPr>
        <w:ind w:left="8416" w:hanging="514"/>
      </w:pPr>
      <w:rPr>
        <w:u w:val="none"/>
      </w:rPr>
    </w:lvl>
  </w:abstractNum>
  <w:abstractNum w:abstractNumId="19" w15:restartNumberingAfterBreak="0">
    <w:nsid w:val="3B4A5267"/>
    <w:multiLevelType w:val="hybridMultilevel"/>
    <w:tmpl w:val="F31E9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8E33CD"/>
    <w:multiLevelType w:val="multilevel"/>
    <w:tmpl w:val="E75A1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1D1F43"/>
    <w:multiLevelType w:val="hybridMultilevel"/>
    <w:tmpl w:val="0AA01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0022C0"/>
    <w:multiLevelType w:val="multilevel"/>
    <w:tmpl w:val="B4EC6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C74E9D"/>
    <w:multiLevelType w:val="hybridMultilevel"/>
    <w:tmpl w:val="3B78E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C333AD"/>
    <w:multiLevelType w:val="multilevel"/>
    <w:tmpl w:val="7FCC18C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CE3318"/>
    <w:multiLevelType w:val="hybridMultilevel"/>
    <w:tmpl w:val="C68ECAA6"/>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6" w15:restartNumberingAfterBreak="0">
    <w:nsid w:val="53D67BEB"/>
    <w:multiLevelType w:val="multilevel"/>
    <w:tmpl w:val="808C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836109"/>
    <w:multiLevelType w:val="multilevel"/>
    <w:tmpl w:val="CE285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B419A"/>
    <w:multiLevelType w:val="multilevel"/>
    <w:tmpl w:val="E5D4866A"/>
    <w:lvl w:ilvl="0">
      <w:start w:val="1"/>
      <w:numFmt w:val="decimal"/>
      <w:lvlText w:val="%1"/>
      <w:lvlJc w:val="left"/>
      <w:pPr>
        <w:ind w:left="645" w:hanging="514"/>
      </w:pPr>
      <w:rPr>
        <w:u w:val="none"/>
      </w:rPr>
    </w:lvl>
    <w:lvl w:ilvl="1">
      <w:start w:val="1"/>
      <w:numFmt w:val="decimal"/>
      <w:lvlText w:val="%1.%2"/>
      <w:lvlJc w:val="left"/>
      <w:pPr>
        <w:ind w:left="645" w:hanging="514"/>
      </w:pPr>
      <w:rPr>
        <w:u w:val="single"/>
      </w:rPr>
    </w:lvl>
    <w:lvl w:ilvl="2">
      <w:numFmt w:val="bullet"/>
      <w:lvlText w:val="•"/>
      <w:lvlJc w:val="left"/>
      <w:pPr>
        <w:ind w:left="2584" w:hanging="514"/>
      </w:pPr>
      <w:rPr>
        <w:u w:val="none"/>
      </w:rPr>
    </w:lvl>
    <w:lvl w:ilvl="3">
      <w:numFmt w:val="bullet"/>
      <w:lvlText w:val="•"/>
      <w:lvlJc w:val="left"/>
      <w:pPr>
        <w:ind w:left="3556" w:hanging="513"/>
      </w:pPr>
      <w:rPr>
        <w:u w:val="none"/>
      </w:rPr>
    </w:lvl>
    <w:lvl w:ilvl="4">
      <w:numFmt w:val="bullet"/>
      <w:lvlText w:val="•"/>
      <w:lvlJc w:val="left"/>
      <w:pPr>
        <w:ind w:left="4528" w:hanging="513"/>
      </w:pPr>
      <w:rPr>
        <w:u w:val="none"/>
      </w:rPr>
    </w:lvl>
    <w:lvl w:ilvl="5">
      <w:numFmt w:val="bullet"/>
      <w:lvlText w:val="•"/>
      <w:lvlJc w:val="left"/>
      <w:pPr>
        <w:ind w:left="5500" w:hanging="514"/>
      </w:pPr>
      <w:rPr>
        <w:u w:val="none"/>
      </w:rPr>
    </w:lvl>
    <w:lvl w:ilvl="6">
      <w:numFmt w:val="bullet"/>
      <w:lvlText w:val="•"/>
      <w:lvlJc w:val="left"/>
      <w:pPr>
        <w:ind w:left="6472" w:hanging="513"/>
      </w:pPr>
      <w:rPr>
        <w:u w:val="none"/>
      </w:rPr>
    </w:lvl>
    <w:lvl w:ilvl="7">
      <w:numFmt w:val="bullet"/>
      <w:lvlText w:val="•"/>
      <w:lvlJc w:val="left"/>
      <w:pPr>
        <w:ind w:left="7444" w:hanging="514"/>
      </w:pPr>
      <w:rPr>
        <w:u w:val="none"/>
      </w:rPr>
    </w:lvl>
    <w:lvl w:ilvl="8">
      <w:numFmt w:val="bullet"/>
      <w:lvlText w:val="•"/>
      <w:lvlJc w:val="left"/>
      <w:pPr>
        <w:ind w:left="8416" w:hanging="514"/>
      </w:pPr>
      <w:rPr>
        <w:u w:val="none"/>
      </w:rPr>
    </w:lvl>
  </w:abstractNum>
  <w:abstractNum w:abstractNumId="29" w15:restartNumberingAfterBreak="0">
    <w:nsid w:val="56067175"/>
    <w:multiLevelType w:val="multilevel"/>
    <w:tmpl w:val="E372458C"/>
    <w:lvl w:ilvl="0">
      <w:start w:val="3"/>
      <w:numFmt w:val="decimal"/>
      <w:lvlText w:val="%1.0"/>
      <w:lvlJc w:val="left"/>
      <w:pPr>
        <w:ind w:left="1336" w:hanging="485"/>
      </w:pPr>
      <w:rPr>
        <w:u w:val="none"/>
      </w:rPr>
    </w:lvl>
    <w:lvl w:ilvl="1">
      <w:start w:val="1"/>
      <w:numFmt w:val="decimal"/>
      <w:lvlText w:val="%1.%2"/>
      <w:lvlJc w:val="left"/>
      <w:pPr>
        <w:ind w:left="2041" w:hanging="471"/>
      </w:pPr>
      <w:rPr>
        <w:u w:val="none"/>
      </w:rPr>
    </w:lvl>
    <w:lvl w:ilvl="2">
      <w:numFmt w:val="bullet"/>
      <w:lvlText w:val="•"/>
      <w:lvlJc w:val="left"/>
      <w:pPr>
        <w:ind w:left="2964" w:hanging="471"/>
      </w:pPr>
      <w:rPr>
        <w:u w:val="none"/>
      </w:rPr>
    </w:lvl>
    <w:lvl w:ilvl="3">
      <w:numFmt w:val="bullet"/>
      <w:lvlText w:val="•"/>
      <w:lvlJc w:val="left"/>
      <w:pPr>
        <w:ind w:left="3888" w:hanging="471"/>
      </w:pPr>
      <w:rPr>
        <w:u w:val="none"/>
      </w:rPr>
    </w:lvl>
    <w:lvl w:ilvl="4">
      <w:numFmt w:val="bullet"/>
      <w:lvlText w:val="•"/>
      <w:lvlJc w:val="left"/>
      <w:pPr>
        <w:ind w:left="4813" w:hanging="471"/>
      </w:pPr>
      <w:rPr>
        <w:u w:val="none"/>
      </w:rPr>
    </w:lvl>
    <w:lvl w:ilvl="5">
      <w:numFmt w:val="bullet"/>
      <w:lvlText w:val="•"/>
      <w:lvlJc w:val="left"/>
      <w:pPr>
        <w:ind w:left="5737" w:hanging="471"/>
      </w:pPr>
      <w:rPr>
        <w:u w:val="none"/>
      </w:rPr>
    </w:lvl>
    <w:lvl w:ilvl="6">
      <w:numFmt w:val="bullet"/>
      <w:lvlText w:val="•"/>
      <w:lvlJc w:val="left"/>
      <w:pPr>
        <w:ind w:left="6662" w:hanging="471"/>
      </w:pPr>
      <w:rPr>
        <w:u w:val="none"/>
      </w:rPr>
    </w:lvl>
    <w:lvl w:ilvl="7">
      <w:numFmt w:val="bullet"/>
      <w:lvlText w:val="•"/>
      <w:lvlJc w:val="left"/>
      <w:pPr>
        <w:ind w:left="7586" w:hanging="471"/>
      </w:pPr>
      <w:rPr>
        <w:u w:val="none"/>
      </w:rPr>
    </w:lvl>
    <w:lvl w:ilvl="8">
      <w:numFmt w:val="bullet"/>
      <w:lvlText w:val="•"/>
      <w:lvlJc w:val="left"/>
      <w:pPr>
        <w:ind w:left="8511" w:hanging="471"/>
      </w:pPr>
      <w:rPr>
        <w:u w:val="none"/>
      </w:rPr>
    </w:lvl>
  </w:abstractNum>
  <w:abstractNum w:abstractNumId="30" w15:restartNumberingAfterBreak="0">
    <w:nsid w:val="56CF1789"/>
    <w:multiLevelType w:val="multilevel"/>
    <w:tmpl w:val="38A45CB2"/>
    <w:lvl w:ilvl="0">
      <w:start w:val="2"/>
      <w:numFmt w:val="decimal"/>
      <w:lvlText w:val="%1"/>
      <w:lvlJc w:val="left"/>
      <w:pPr>
        <w:ind w:left="1336" w:hanging="485"/>
      </w:pPr>
      <w:rPr>
        <w:u w:val="none"/>
      </w:rPr>
    </w:lvl>
    <w:lvl w:ilvl="1">
      <w:numFmt w:val="decimal"/>
      <w:lvlText w:val="%1.%2"/>
      <w:lvlJc w:val="left"/>
      <w:pPr>
        <w:ind w:left="1336" w:hanging="485"/>
      </w:pPr>
      <w:rPr>
        <w:u w:val="none"/>
      </w:rPr>
    </w:lvl>
    <w:lvl w:ilvl="2">
      <w:numFmt w:val="bullet"/>
      <w:lvlText w:val="•"/>
      <w:lvlJc w:val="left"/>
      <w:pPr>
        <w:ind w:left="3144" w:hanging="485"/>
      </w:pPr>
      <w:rPr>
        <w:u w:val="none"/>
      </w:rPr>
    </w:lvl>
    <w:lvl w:ilvl="3">
      <w:numFmt w:val="bullet"/>
      <w:lvlText w:val="•"/>
      <w:lvlJc w:val="left"/>
      <w:pPr>
        <w:ind w:left="4046" w:hanging="485"/>
      </w:pPr>
      <w:rPr>
        <w:u w:val="none"/>
      </w:rPr>
    </w:lvl>
    <w:lvl w:ilvl="4">
      <w:numFmt w:val="bullet"/>
      <w:lvlText w:val="•"/>
      <w:lvlJc w:val="left"/>
      <w:pPr>
        <w:ind w:left="4948" w:hanging="485"/>
      </w:pPr>
      <w:rPr>
        <w:u w:val="none"/>
      </w:rPr>
    </w:lvl>
    <w:lvl w:ilvl="5">
      <w:numFmt w:val="bullet"/>
      <w:lvlText w:val="•"/>
      <w:lvlJc w:val="left"/>
      <w:pPr>
        <w:ind w:left="5850" w:hanging="485"/>
      </w:pPr>
      <w:rPr>
        <w:u w:val="none"/>
      </w:rPr>
    </w:lvl>
    <w:lvl w:ilvl="6">
      <w:numFmt w:val="bullet"/>
      <w:lvlText w:val="•"/>
      <w:lvlJc w:val="left"/>
      <w:pPr>
        <w:ind w:left="6752" w:hanging="485"/>
      </w:pPr>
      <w:rPr>
        <w:u w:val="none"/>
      </w:rPr>
    </w:lvl>
    <w:lvl w:ilvl="7">
      <w:numFmt w:val="bullet"/>
      <w:lvlText w:val="•"/>
      <w:lvlJc w:val="left"/>
      <w:pPr>
        <w:ind w:left="7654" w:hanging="485"/>
      </w:pPr>
      <w:rPr>
        <w:u w:val="none"/>
      </w:rPr>
    </w:lvl>
    <w:lvl w:ilvl="8">
      <w:numFmt w:val="bullet"/>
      <w:lvlText w:val="•"/>
      <w:lvlJc w:val="left"/>
      <w:pPr>
        <w:ind w:left="8556" w:hanging="485"/>
      </w:pPr>
      <w:rPr>
        <w:u w:val="none"/>
      </w:rPr>
    </w:lvl>
  </w:abstractNum>
  <w:abstractNum w:abstractNumId="31" w15:restartNumberingAfterBreak="0">
    <w:nsid w:val="56E270D8"/>
    <w:multiLevelType w:val="hybridMultilevel"/>
    <w:tmpl w:val="D166C5F2"/>
    <w:lvl w:ilvl="0" w:tplc="64A2FA18">
      <w:start w:val="1"/>
      <w:numFmt w:val="decimal"/>
      <w:lvlText w:val="%1."/>
      <w:lvlJc w:val="left"/>
      <w:pPr>
        <w:ind w:left="720" w:hanging="360"/>
      </w:pPr>
      <w:rPr>
        <w:rFonts w:ascii="Calibri" w:eastAsia="Calibri" w:hAnsi="Calibri" w:cs="Calibr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F179E"/>
    <w:multiLevelType w:val="multilevel"/>
    <w:tmpl w:val="60E25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5E0B6E"/>
    <w:multiLevelType w:val="hybridMultilevel"/>
    <w:tmpl w:val="4EAEC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D5349F"/>
    <w:multiLevelType w:val="hybridMultilevel"/>
    <w:tmpl w:val="E404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43EAA"/>
    <w:multiLevelType w:val="multilevel"/>
    <w:tmpl w:val="7922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B95C4F"/>
    <w:multiLevelType w:val="multilevel"/>
    <w:tmpl w:val="153C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BD2B54"/>
    <w:multiLevelType w:val="hybridMultilevel"/>
    <w:tmpl w:val="181C6A26"/>
    <w:lvl w:ilvl="0" w:tplc="64A2FA18">
      <w:start w:val="1"/>
      <w:numFmt w:val="decimal"/>
      <w:lvlText w:val="%1."/>
      <w:lvlJc w:val="left"/>
      <w:pPr>
        <w:ind w:left="1440" w:hanging="360"/>
      </w:pPr>
      <w:rPr>
        <w:rFonts w:ascii="Calibri" w:eastAsia="Calibri" w:hAnsi="Calibri" w:cs="Calibri" w:hint="default"/>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282DA3"/>
    <w:multiLevelType w:val="multilevel"/>
    <w:tmpl w:val="E228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541CD2"/>
    <w:multiLevelType w:val="multilevel"/>
    <w:tmpl w:val="D5280DAC"/>
    <w:lvl w:ilvl="0">
      <w:start w:val="1"/>
      <w:numFmt w:val="decimal"/>
      <w:lvlText w:val="%1"/>
      <w:lvlJc w:val="left"/>
      <w:pPr>
        <w:ind w:left="1969" w:hanging="399"/>
      </w:pPr>
      <w:rPr>
        <w:u w:val="none"/>
      </w:rPr>
    </w:lvl>
    <w:lvl w:ilvl="1">
      <w:start w:val="1"/>
      <w:numFmt w:val="decimal"/>
      <w:lvlText w:val="%1.%2"/>
      <w:lvlJc w:val="left"/>
      <w:pPr>
        <w:ind w:left="1969" w:hanging="399"/>
      </w:pPr>
      <w:rPr>
        <w:u w:val="none"/>
      </w:rPr>
    </w:lvl>
    <w:lvl w:ilvl="2">
      <w:numFmt w:val="bullet"/>
      <w:lvlText w:val="•"/>
      <w:lvlJc w:val="left"/>
      <w:pPr>
        <w:ind w:left="3640" w:hanging="399"/>
      </w:pPr>
      <w:rPr>
        <w:u w:val="none"/>
      </w:rPr>
    </w:lvl>
    <w:lvl w:ilvl="3">
      <w:numFmt w:val="bullet"/>
      <w:lvlText w:val="•"/>
      <w:lvlJc w:val="left"/>
      <w:pPr>
        <w:ind w:left="4480" w:hanging="399"/>
      </w:pPr>
      <w:rPr>
        <w:u w:val="none"/>
      </w:rPr>
    </w:lvl>
    <w:lvl w:ilvl="4">
      <w:numFmt w:val="bullet"/>
      <w:lvlText w:val="•"/>
      <w:lvlJc w:val="left"/>
      <w:pPr>
        <w:ind w:left="5320" w:hanging="399"/>
      </w:pPr>
      <w:rPr>
        <w:u w:val="none"/>
      </w:rPr>
    </w:lvl>
    <w:lvl w:ilvl="5">
      <w:numFmt w:val="bullet"/>
      <w:lvlText w:val="•"/>
      <w:lvlJc w:val="left"/>
      <w:pPr>
        <w:ind w:left="6160" w:hanging="399"/>
      </w:pPr>
      <w:rPr>
        <w:u w:val="none"/>
      </w:rPr>
    </w:lvl>
    <w:lvl w:ilvl="6">
      <w:numFmt w:val="bullet"/>
      <w:lvlText w:val="•"/>
      <w:lvlJc w:val="left"/>
      <w:pPr>
        <w:ind w:left="7000" w:hanging="399"/>
      </w:pPr>
      <w:rPr>
        <w:u w:val="none"/>
      </w:rPr>
    </w:lvl>
    <w:lvl w:ilvl="7">
      <w:numFmt w:val="bullet"/>
      <w:lvlText w:val="•"/>
      <w:lvlJc w:val="left"/>
      <w:pPr>
        <w:ind w:left="7840" w:hanging="399"/>
      </w:pPr>
      <w:rPr>
        <w:u w:val="none"/>
      </w:rPr>
    </w:lvl>
    <w:lvl w:ilvl="8">
      <w:numFmt w:val="bullet"/>
      <w:lvlText w:val="•"/>
      <w:lvlJc w:val="left"/>
      <w:pPr>
        <w:ind w:left="8680" w:hanging="399"/>
      </w:pPr>
      <w:rPr>
        <w:u w:val="none"/>
      </w:rPr>
    </w:lvl>
  </w:abstractNum>
  <w:abstractNum w:abstractNumId="40" w15:restartNumberingAfterBreak="0">
    <w:nsid w:val="7D213816"/>
    <w:multiLevelType w:val="multilevel"/>
    <w:tmpl w:val="B4CECF78"/>
    <w:lvl w:ilvl="0">
      <w:start w:val="1"/>
      <w:numFmt w:val="decimal"/>
      <w:lvlText w:val="%1"/>
      <w:lvlJc w:val="left"/>
      <w:pPr>
        <w:ind w:left="1336" w:hanging="485"/>
      </w:pPr>
      <w:rPr>
        <w:u w:val="none"/>
      </w:rPr>
    </w:lvl>
    <w:lvl w:ilvl="1">
      <w:numFmt w:val="decimal"/>
      <w:lvlText w:val="%1.%2"/>
      <w:lvlJc w:val="left"/>
      <w:pPr>
        <w:ind w:left="1336" w:hanging="485"/>
      </w:pPr>
      <w:rPr>
        <w:u w:val="none"/>
      </w:rPr>
    </w:lvl>
    <w:lvl w:ilvl="2">
      <w:numFmt w:val="bullet"/>
      <w:lvlText w:val="•"/>
      <w:lvlJc w:val="left"/>
      <w:pPr>
        <w:ind w:left="3144" w:hanging="485"/>
      </w:pPr>
      <w:rPr>
        <w:u w:val="none"/>
      </w:rPr>
    </w:lvl>
    <w:lvl w:ilvl="3">
      <w:numFmt w:val="bullet"/>
      <w:lvlText w:val="•"/>
      <w:lvlJc w:val="left"/>
      <w:pPr>
        <w:ind w:left="4046" w:hanging="485"/>
      </w:pPr>
      <w:rPr>
        <w:u w:val="none"/>
      </w:rPr>
    </w:lvl>
    <w:lvl w:ilvl="4">
      <w:numFmt w:val="bullet"/>
      <w:lvlText w:val="•"/>
      <w:lvlJc w:val="left"/>
      <w:pPr>
        <w:ind w:left="4948" w:hanging="485"/>
      </w:pPr>
      <w:rPr>
        <w:u w:val="none"/>
      </w:rPr>
    </w:lvl>
    <w:lvl w:ilvl="5">
      <w:numFmt w:val="bullet"/>
      <w:lvlText w:val="•"/>
      <w:lvlJc w:val="left"/>
      <w:pPr>
        <w:ind w:left="5850" w:hanging="485"/>
      </w:pPr>
      <w:rPr>
        <w:u w:val="none"/>
      </w:rPr>
    </w:lvl>
    <w:lvl w:ilvl="6">
      <w:numFmt w:val="bullet"/>
      <w:lvlText w:val="•"/>
      <w:lvlJc w:val="left"/>
      <w:pPr>
        <w:ind w:left="6752" w:hanging="485"/>
      </w:pPr>
      <w:rPr>
        <w:u w:val="none"/>
      </w:rPr>
    </w:lvl>
    <w:lvl w:ilvl="7">
      <w:numFmt w:val="bullet"/>
      <w:lvlText w:val="•"/>
      <w:lvlJc w:val="left"/>
      <w:pPr>
        <w:ind w:left="7654" w:hanging="485"/>
      </w:pPr>
      <w:rPr>
        <w:u w:val="none"/>
      </w:rPr>
    </w:lvl>
    <w:lvl w:ilvl="8">
      <w:numFmt w:val="bullet"/>
      <w:lvlText w:val="•"/>
      <w:lvlJc w:val="left"/>
      <w:pPr>
        <w:ind w:left="8556" w:hanging="485"/>
      </w:pPr>
      <w:rPr>
        <w:u w:val="none"/>
      </w:rPr>
    </w:lvl>
  </w:abstractNum>
  <w:num w:numId="1" w16cid:durableId="1230846283">
    <w:abstractNumId w:val="18"/>
  </w:num>
  <w:num w:numId="2" w16cid:durableId="1792937638">
    <w:abstractNumId w:val="29"/>
  </w:num>
  <w:num w:numId="3" w16cid:durableId="324481436">
    <w:abstractNumId w:val="4"/>
  </w:num>
  <w:num w:numId="4" w16cid:durableId="2108571165">
    <w:abstractNumId w:val="0"/>
  </w:num>
  <w:num w:numId="5" w16cid:durableId="446243566">
    <w:abstractNumId w:val="30"/>
  </w:num>
  <w:num w:numId="6" w16cid:durableId="764618443">
    <w:abstractNumId w:val="7"/>
  </w:num>
  <w:num w:numId="7" w16cid:durableId="756634306">
    <w:abstractNumId w:val="12"/>
  </w:num>
  <w:num w:numId="8" w16cid:durableId="381292864">
    <w:abstractNumId w:val="17"/>
  </w:num>
  <w:num w:numId="9" w16cid:durableId="2008899370">
    <w:abstractNumId w:val="15"/>
  </w:num>
  <w:num w:numId="10" w16cid:durableId="522981997">
    <w:abstractNumId w:val="3"/>
  </w:num>
  <w:num w:numId="11" w16cid:durableId="769549552">
    <w:abstractNumId w:val="8"/>
  </w:num>
  <w:num w:numId="12" w16cid:durableId="920673573">
    <w:abstractNumId w:val="35"/>
  </w:num>
  <w:num w:numId="13" w16cid:durableId="1598975373">
    <w:abstractNumId w:val="38"/>
  </w:num>
  <w:num w:numId="14" w16cid:durableId="1833527651">
    <w:abstractNumId w:val="36"/>
  </w:num>
  <w:num w:numId="15" w16cid:durableId="542595130">
    <w:abstractNumId w:val="27"/>
  </w:num>
  <w:num w:numId="16" w16cid:durableId="131219378">
    <w:abstractNumId w:val="5"/>
  </w:num>
  <w:num w:numId="17" w16cid:durableId="1342465126">
    <w:abstractNumId w:val="2"/>
  </w:num>
  <w:num w:numId="18" w16cid:durableId="1038119616">
    <w:abstractNumId w:val="14"/>
  </w:num>
  <w:num w:numId="19" w16cid:durableId="1194342885">
    <w:abstractNumId w:val="6"/>
  </w:num>
  <w:num w:numId="20" w16cid:durableId="177433168">
    <w:abstractNumId w:val="13"/>
  </w:num>
  <w:num w:numId="21" w16cid:durableId="1713143593">
    <w:abstractNumId w:val="28"/>
  </w:num>
  <w:num w:numId="22" w16cid:durableId="84032713">
    <w:abstractNumId w:val="40"/>
  </w:num>
  <w:num w:numId="23" w16cid:durableId="46299625">
    <w:abstractNumId w:val="20"/>
  </w:num>
  <w:num w:numId="24" w16cid:durableId="1722056362">
    <w:abstractNumId w:val="22"/>
  </w:num>
  <w:num w:numId="25" w16cid:durableId="1003631251">
    <w:abstractNumId w:val="10"/>
  </w:num>
  <w:num w:numId="26" w16cid:durableId="817115067">
    <w:abstractNumId w:val="26"/>
  </w:num>
  <w:num w:numId="27" w16cid:durableId="610553024">
    <w:abstractNumId w:val="32"/>
  </w:num>
  <w:num w:numId="28" w16cid:durableId="1371614367">
    <w:abstractNumId w:val="39"/>
  </w:num>
  <w:num w:numId="29" w16cid:durableId="1043168636">
    <w:abstractNumId w:val="16"/>
  </w:num>
  <w:num w:numId="30" w16cid:durableId="1199510556">
    <w:abstractNumId w:val="37"/>
  </w:num>
  <w:num w:numId="31" w16cid:durableId="2055501307">
    <w:abstractNumId w:val="33"/>
  </w:num>
  <w:num w:numId="32" w16cid:durableId="1476265155">
    <w:abstractNumId w:val="31"/>
  </w:num>
  <w:num w:numId="33" w16cid:durableId="1128863168">
    <w:abstractNumId w:val="9"/>
  </w:num>
  <w:num w:numId="34" w16cid:durableId="1654992453">
    <w:abstractNumId w:val="21"/>
  </w:num>
  <w:num w:numId="35" w16cid:durableId="1066416435">
    <w:abstractNumId w:val="11"/>
  </w:num>
  <w:num w:numId="36" w16cid:durableId="773788620">
    <w:abstractNumId w:val="19"/>
  </w:num>
  <w:num w:numId="37" w16cid:durableId="457376178">
    <w:abstractNumId w:val="23"/>
  </w:num>
  <w:num w:numId="38" w16cid:durableId="44643688">
    <w:abstractNumId w:val="1"/>
  </w:num>
  <w:num w:numId="39" w16cid:durableId="1044645630">
    <w:abstractNumId w:val="24"/>
  </w:num>
  <w:num w:numId="40" w16cid:durableId="406414868">
    <w:abstractNumId w:val="25"/>
  </w:num>
  <w:num w:numId="41" w16cid:durableId="1654806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35"/>
    <w:rsid w:val="004D0C7D"/>
    <w:rsid w:val="00585A43"/>
    <w:rsid w:val="007122E6"/>
    <w:rsid w:val="007C7BB1"/>
    <w:rsid w:val="00895585"/>
    <w:rsid w:val="00A51E35"/>
    <w:rsid w:val="00D90135"/>
    <w:rsid w:val="00F2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9E2E"/>
  <w15:docId w15:val="{94B516E6-5423-46A6-9251-5C565C9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85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cs.google.com/document/d/1zB4eHINDcLzuv3nLiTVO0QwQb7jeEMXTam_VD1BHnbA/edit" TargetMode="External"/><Relationship Id="rId18" Type="http://schemas.openxmlformats.org/officeDocument/2006/relationships/hyperlink" Target="https://docs.google.com/document/d/1zB4eHINDcLzuv3nLiTVO0QwQb7jeEMXTam_VD1BHnbA/edit" TargetMode="External"/><Relationship Id="rId26" Type="http://schemas.openxmlformats.org/officeDocument/2006/relationships/hyperlink" Target="https://docs.google.com/document/d/1zB4eHINDcLzuv3nLiTVO0QwQb7jeEMXTam_VD1BHnbA/edit" TargetMode="External"/><Relationship Id="rId39" Type="http://schemas.openxmlformats.org/officeDocument/2006/relationships/hyperlink" Target="https://docs.google.com/document/d/1zB4eHINDcLzuv3nLiTVO0QwQb7jeEMXTam_VD1BHnbA/edit" TargetMode="External"/><Relationship Id="rId21" Type="http://schemas.openxmlformats.org/officeDocument/2006/relationships/hyperlink" Target="https://docs.google.com/document/d/1zB4eHINDcLzuv3nLiTVO0QwQb7jeEMXTam_VD1BHnbA/edit" TargetMode="External"/><Relationship Id="rId34" Type="http://schemas.openxmlformats.org/officeDocument/2006/relationships/hyperlink" Target="https://docs.google.com/document/d/1zB4eHINDcLzuv3nLiTVO0QwQb7jeEMXTam_VD1BHnbA/edit" TargetMode="External"/><Relationship Id="rId42" Type="http://schemas.openxmlformats.org/officeDocument/2006/relationships/hyperlink" Target="https://docs.google.com/document/d/1zB4eHINDcLzuv3nLiTVO0QwQb7jeEMXTam_VD1BHnbA/edit"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image" Target="media/image12.png"/><Relationship Id="rId63" Type="http://schemas.openxmlformats.org/officeDocument/2006/relationships/fontTable" Target="fontTable.xml"/><Relationship Id="rId7" Type="http://schemas.openxmlformats.org/officeDocument/2006/relationships/hyperlink" Target="https://docs.google.com/document/d/1zB4eHINDcLzuv3nLiTVO0QwQb7jeEMXTam_VD1BHnbA/edit" TargetMode="External"/><Relationship Id="rId2" Type="http://schemas.openxmlformats.org/officeDocument/2006/relationships/styles" Target="styles.xml"/><Relationship Id="rId16" Type="http://schemas.openxmlformats.org/officeDocument/2006/relationships/hyperlink" Target="https://docs.google.com/document/d/1zB4eHINDcLzuv3nLiTVO0QwQb7jeEMXTam_VD1BHnbA/edit" TargetMode="External"/><Relationship Id="rId29" Type="http://schemas.openxmlformats.org/officeDocument/2006/relationships/hyperlink" Target="https://docs.google.com/document/d/1zB4eHINDcLzuv3nLiTVO0QwQb7jeEMXTam_VD1BHnbA/edit" TargetMode="External"/><Relationship Id="rId11" Type="http://schemas.openxmlformats.org/officeDocument/2006/relationships/hyperlink" Target="https://docs.google.com/document/d/1zB4eHINDcLzuv3nLiTVO0QwQb7jeEMXTam_VD1BHnbA/edit" TargetMode="External"/><Relationship Id="rId24" Type="http://schemas.openxmlformats.org/officeDocument/2006/relationships/hyperlink" Target="https://docs.google.com/document/d/1zB4eHINDcLzuv3nLiTVO0QwQb7jeEMXTam_VD1BHnbA/edit" TargetMode="External"/><Relationship Id="rId32" Type="http://schemas.openxmlformats.org/officeDocument/2006/relationships/hyperlink" Target="https://docs.google.com/document/d/1zB4eHINDcLzuv3nLiTVO0QwQb7jeEMXTam_VD1BHnbA/edit" TargetMode="External"/><Relationship Id="rId37" Type="http://schemas.openxmlformats.org/officeDocument/2006/relationships/hyperlink" Target="https://docs.google.com/document/d/1zB4eHINDcLzuv3nLiTVO0QwQb7jeEMXTam_VD1BHnbA/edit" TargetMode="External"/><Relationship Id="rId40" Type="http://schemas.openxmlformats.org/officeDocument/2006/relationships/hyperlink" Target="https://docs.google.com/document/d/1zB4eHINDcLzuv3nLiTVO0QwQb7jeEMXTam_VD1BHnbA/edit" TargetMode="External"/><Relationship Id="rId45" Type="http://schemas.openxmlformats.org/officeDocument/2006/relationships/image" Target="media/image2.png"/><Relationship Id="rId53" Type="http://schemas.openxmlformats.org/officeDocument/2006/relationships/image" Target="media/image10.png"/><Relationship Id="rId58" Type="http://schemas.openxmlformats.org/officeDocument/2006/relationships/image" Target="media/image15.png"/><Relationship Id="rId5" Type="http://schemas.openxmlformats.org/officeDocument/2006/relationships/footnotes" Target="footnotes.xml"/><Relationship Id="rId61" Type="http://schemas.openxmlformats.org/officeDocument/2006/relationships/image" Target="media/image18.png"/><Relationship Id="rId19" Type="http://schemas.openxmlformats.org/officeDocument/2006/relationships/hyperlink" Target="https://docs.google.com/document/d/1zB4eHINDcLzuv3nLiTVO0QwQb7jeEMXTam_VD1BHnbA/edit" TargetMode="External"/><Relationship Id="rId14" Type="http://schemas.openxmlformats.org/officeDocument/2006/relationships/hyperlink" Target="https://docs.google.com/document/d/1zB4eHINDcLzuv3nLiTVO0QwQb7jeEMXTam_VD1BHnbA/edit" TargetMode="External"/><Relationship Id="rId22" Type="http://schemas.openxmlformats.org/officeDocument/2006/relationships/hyperlink" Target="https://docs.google.com/document/d/1zB4eHINDcLzuv3nLiTVO0QwQb7jeEMXTam_VD1BHnbA/edit" TargetMode="External"/><Relationship Id="rId27" Type="http://schemas.openxmlformats.org/officeDocument/2006/relationships/hyperlink" Target="https://docs.google.com/document/d/1zB4eHINDcLzuv3nLiTVO0QwQb7jeEMXTam_VD1BHnbA/edit" TargetMode="External"/><Relationship Id="rId30" Type="http://schemas.openxmlformats.org/officeDocument/2006/relationships/hyperlink" Target="https://docs.google.com/document/d/1zB4eHINDcLzuv3nLiTVO0QwQb7jeEMXTam_VD1BHnbA/edit" TargetMode="External"/><Relationship Id="rId35" Type="http://schemas.openxmlformats.org/officeDocument/2006/relationships/hyperlink" Target="https://docs.google.com/document/d/1zB4eHINDcLzuv3nLiTVO0QwQb7jeEMXTam_VD1BHnbA/edit" TargetMode="External"/><Relationship Id="rId43" Type="http://schemas.openxmlformats.org/officeDocument/2006/relationships/hyperlink" Target="https://docs.google.com/document/d/1zB4eHINDcLzuv3nLiTVO0QwQb7jeEMXTam_VD1BHnbA/edit" TargetMode="External"/><Relationship Id="rId48" Type="http://schemas.openxmlformats.org/officeDocument/2006/relationships/image" Target="media/image5.png"/><Relationship Id="rId56" Type="http://schemas.openxmlformats.org/officeDocument/2006/relationships/image" Target="media/image13.png"/><Relationship Id="rId64" Type="http://schemas.openxmlformats.org/officeDocument/2006/relationships/theme" Target="theme/theme1.xml"/><Relationship Id="rId8" Type="http://schemas.openxmlformats.org/officeDocument/2006/relationships/hyperlink" Target="https://docs.google.com/document/d/1zB4eHINDcLzuv3nLiTVO0QwQb7jeEMXTam_VD1BHnbA/edit" TargetMode="External"/><Relationship Id="rId51"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hyperlink" Target="https://docs.google.com/document/d/1zB4eHINDcLzuv3nLiTVO0QwQb7jeEMXTam_VD1BHnbA/edit" TargetMode="External"/><Relationship Id="rId17" Type="http://schemas.openxmlformats.org/officeDocument/2006/relationships/hyperlink" Target="https://docs.google.com/document/d/1zB4eHINDcLzuv3nLiTVO0QwQb7jeEMXTam_VD1BHnbA/edit" TargetMode="External"/><Relationship Id="rId25" Type="http://schemas.openxmlformats.org/officeDocument/2006/relationships/hyperlink" Target="https://docs.google.com/document/d/1zB4eHINDcLzuv3nLiTVO0QwQb7jeEMXTam_VD1BHnbA/edit" TargetMode="External"/><Relationship Id="rId33" Type="http://schemas.openxmlformats.org/officeDocument/2006/relationships/hyperlink" Target="https://docs.google.com/document/d/1zB4eHINDcLzuv3nLiTVO0QwQb7jeEMXTam_VD1BHnbA/edit" TargetMode="External"/><Relationship Id="rId38" Type="http://schemas.openxmlformats.org/officeDocument/2006/relationships/hyperlink" Target="https://docs.google.com/document/d/1zB4eHINDcLzuv3nLiTVO0QwQb7jeEMXTam_VD1BHnbA/edit" TargetMode="External"/><Relationship Id="rId46" Type="http://schemas.openxmlformats.org/officeDocument/2006/relationships/image" Target="media/image3.png"/><Relationship Id="rId59" Type="http://schemas.openxmlformats.org/officeDocument/2006/relationships/image" Target="media/image16.png"/><Relationship Id="rId20" Type="http://schemas.openxmlformats.org/officeDocument/2006/relationships/hyperlink" Target="https://docs.google.com/document/d/1zB4eHINDcLzuv3nLiTVO0QwQb7jeEMXTam_VD1BHnbA/edit" TargetMode="External"/><Relationship Id="rId41" Type="http://schemas.openxmlformats.org/officeDocument/2006/relationships/hyperlink" Target="https://docs.google.com/document/d/1zB4eHINDcLzuv3nLiTVO0QwQb7jeEMXTam_VD1BHnbA/edit" TargetMode="External"/><Relationship Id="rId54" Type="http://schemas.openxmlformats.org/officeDocument/2006/relationships/image" Target="media/image11.png"/><Relationship Id="rId62"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zB4eHINDcLzuv3nLiTVO0QwQb7jeEMXTam_VD1BHnbA/edit" TargetMode="External"/><Relationship Id="rId23" Type="http://schemas.openxmlformats.org/officeDocument/2006/relationships/hyperlink" Target="https://docs.google.com/document/d/1zB4eHINDcLzuv3nLiTVO0QwQb7jeEMXTam_VD1BHnbA/edit" TargetMode="External"/><Relationship Id="rId28" Type="http://schemas.openxmlformats.org/officeDocument/2006/relationships/hyperlink" Target="https://docs.google.com/document/d/1zB4eHINDcLzuv3nLiTVO0QwQb7jeEMXTam_VD1BHnbA/edit" TargetMode="External"/><Relationship Id="rId36" Type="http://schemas.openxmlformats.org/officeDocument/2006/relationships/hyperlink" Target="https://docs.google.com/document/d/1zB4eHINDcLzuv3nLiTVO0QwQb7jeEMXTam_VD1BHnbA/edit" TargetMode="External"/><Relationship Id="rId49" Type="http://schemas.openxmlformats.org/officeDocument/2006/relationships/image" Target="media/image6.png"/><Relationship Id="rId57" Type="http://schemas.openxmlformats.org/officeDocument/2006/relationships/image" Target="media/image14.png"/><Relationship Id="rId10" Type="http://schemas.openxmlformats.org/officeDocument/2006/relationships/hyperlink" Target="https://docs.google.com/document/d/1zB4eHINDcLzuv3nLiTVO0QwQb7jeEMXTam_VD1BHnbA/edit" TargetMode="External"/><Relationship Id="rId31" Type="http://schemas.openxmlformats.org/officeDocument/2006/relationships/hyperlink" Target="https://docs.google.com/document/d/1zB4eHINDcLzuv3nLiTVO0QwQb7jeEMXTam_VD1BHnbA/edit" TargetMode="External"/><Relationship Id="rId44" Type="http://schemas.openxmlformats.org/officeDocument/2006/relationships/header" Target="header1.xml"/><Relationship Id="rId52" Type="http://schemas.openxmlformats.org/officeDocument/2006/relationships/image" Target="media/image9.png"/><Relationship Id="rId60"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docs.google.com/document/d/1zB4eHINDcLzuv3nLiTVO0QwQb7jeEMXTam_VD1BHnbA/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Michigan ITS</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 Zarinah</dc:creator>
  <cp:lastModifiedBy>Aquil, Zarinah</cp:lastModifiedBy>
  <cp:revision>2</cp:revision>
  <dcterms:created xsi:type="dcterms:W3CDTF">2025-03-13T22:36:00Z</dcterms:created>
  <dcterms:modified xsi:type="dcterms:W3CDTF">2025-03-13T22:36:00Z</dcterms:modified>
</cp:coreProperties>
</file>