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F7D4F" w14:textId="77777777" w:rsidR="00C320F1" w:rsidRPr="006F7B29" w:rsidRDefault="00C320F1" w:rsidP="00C320F1">
      <w:pPr>
        <w:pBdr>
          <w:bottom w:val="single" w:sz="12" w:space="8" w:color="auto"/>
        </w:pBdr>
        <w:outlineLvl w:val="0"/>
        <w:rPr>
          <w:b/>
          <w:bCs/>
          <w:sz w:val="32"/>
          <w:szCs w:val="32"/>
        </w:rPr>
      </w:pPr>
      <w:bookmarkStart w:id="0" w:name="_GoBack"/>
      <w:bookmarkEnd w:id="0"/>
      <w:r w:rsidRPr="006F7B29">
        <w:rPr>
          <w:b/>
          <w:bCs/>
          <w:sz w:val="32"/>
          <w:szCs w:val="32"/>
        </w:rPr>
        <w:t xml:space="preserve">Proposal for the Establishment of </w:t>
      </w:r>
    </w:p>
    <w:p w14:paraId="0C27314B" w14:textId="77777777" w:rsidR="00C320F1" w:rsidRDefault="00C320F1" w:rsidP="00C320F1">
      <w:pPr>
        <w:pBdr>
          <w:bottom w:val="single" w:sz="12" w:space="8" w:color="auto"/>
        </w:pBdr>
        <w:outlineLvl w:val="0"/>
        <w:rPr>
          <w:b/>
          <w:bCs/>
          <w:sz w:val="32"/>
          <w:szCs w:val="32"/>
        </w:rPr>
      </w:pPr>
      <w:r>
        <w:rPr>
          <w:b/>
          <w:bCs/>
          <w:sz w:val="32"/>
          <w:szCs w:val="32"/>
        </w:rPr>
        <w:t>CENTER X</w:t>
      </w:r>
    </w:p>
    <w:p w14:paraId="569ACBCF" w14:textId="77777777" w:rsidR="00C320F1" w:rsidRDefault="00C320F1" w:rsidP="00C320F1">
      <w:pPr>
        <w:pBdr>
          <w:bottom w:val="single" w:sz="12" w:space="8" w:color="auto"/>
        </w:pBdr>
        <w:outlineLvl w:val="0"/>
        <w:rPr>
          <w:szCs w:val="20"/>
        </w:rPr>
      </w:pPr>
    </w:p>
    <w:p w14:paraId="0B899B92" w14:textId="41A1C62D" w:rsidR="00C320F1" w:rsidRPr="007F141B" w:rsidRDefault="00E23DE7" w:rsidP="00C320F1">
      <w:pPr>
        <w:pBdr>
          <w:bottom w:val="single" w:sz="12" w:space="8" w:color="auto"/>
        </w:pBdr>
        <w:outlineLvl w:val="0"/>
        <w:rPr>
          <w:szCs w:val="20"/>
        </w:rPr>
      </w:pPr>
      <w:r>
        <w:rPr>
          <w:noProof/>
        </w:rPr>
        <w:drawing>
          <wp:anchor distT="0" distB="0" distL="114300" distR="114300" simplePos="0" relativeHeight="251659264" behindDoc="0" locked="0" layoutInCell="1" allowOverlap="1" wp14:anchorId="4B580801" wp14:editId="190721A0">
            <wp:simplePos x="0" y="0"/>
            <wp:positionH relativeFrom="column">
              <wp:posOffset>0</wp:posOffset>
            </wp:positionH>
            <wp:positionV relativeFrom="paragraph">
              <wp:posOffset>280035</wp:posOffset>
            </wp:positionV>
            <wp:extent cx="6035040" cy="43815"/>
            <wp:effectExtent l="0" t="0" r="10160" b="6985"/>
            <wp:wrapNone/>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4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0F1">
        <w:rPr>
          <w:szCs w:val="20"/>
        </w:rPr>
        <w:t xml:space="preserve">at the </w:t>
      </w:r>
      <w:r w:rsidR="00C320F1" w:rsidRPr="007F141B">
        <w:rPr>
          <w:szCs w:val="20"/>
        </w:rPr>
        <w:t>University of Michigan</w:t>
      </w:r>
      <w:r w:rsidR="00C320F1">
        <w:rPr>
          <w:szCs w:val="20"/>
        </w:rPr>
        <w:t>, School of / College of ___________</w:t>
      </w:r>
    </w:p>
    <w:p w14:paraId="3921DB93" w14:textId="77777777" w:rsidR="00C320F1" w:rsidRPr="007F141B" w:rsidRDefault="00C320F1" w:rsidP="00C320F1">
      <w:pPr>
        <w:rPr>
          <w:szCs w:val="20"/>
        </w:rPr>
      </w:pPr>
    </w:p>
    <w:p w14:paraId="62F15E55" w14:textId="77777777" w:rsidR="00C320F1" w:rsidRDefault="00C320F1" w:rsidP="00C320F1">
      <w:pPr>
        <w:rPr>
          <w:szCs w:val="20"/>
        </w:rPr>
      </w:pPr>
    </w:p>
    <w:p w14:paraId="60BCCB1A" w14:textId="77777777" w:rsidR="00C320F1" w:rsidRPr="00983FAE" w:rsidRDefault="00C320F1" w:rsidP="00C320F1">
      <w:pPr>
        <w:shd w:val="clear" w:color="auto" w:fill="17365D"/>
        <w:rPr>
          <w:b/>
          <w:color w:val="FFFF00"/>
          <w:sz w:val="36"/>
          <w:szCs w:val="36"/>
        </w:rPr>
      </w:pPr>
      <w:r w:rsidRPr="00983FAE">
        <w:rPr>
          <w:b/>
          <w:color w:val="FFFF00"/>
          <w:sz w:val="36"/>
          <w:szCs w:val="36"/>
        </w:rPr>
        <w:t>M  University of Michigan</w:t>
      </w:r>
    </w:p>
    <w:p w14:paraId="45C897AF" w14:textId="77777777" w:rsidR="00C320F1" w:rsidRDefault="00C320F1" w:rsidP="00C320F1">
      <w:pPr>
        <w:jc w:val="right"/>
        <w:rPr>
          <w:szCs w:val="20"/>
        </w:rPr>
      </w:pPr>
    </w:p>
    <w:p w14:paraId="3B6FFC5A" w14:textId="77777777" w:rsidR="00C320F1" w:rsidRDefault="00C320F1" w:rsidP="00C320F1">
      <w:pPr>
        <w:jc w:val="right"/>
        <w:rPr>
          <w:szCs w:val="20"/>
        </w:rPr>
      </w:pPr>
    </w:p>
    <w:p w14:paraId="5230D220" w14:textId="77777777" w:rsidR="00C320F1" w:rsidRDefault="00C320F1" w:rsidP="00C320F1">
      <w:pPr>
        <w:jc w:val="right"/>
        <w:rPr>
          <w:szCs w:val="20"/>
        </w:rPr>
      </w:pPr>
    </w:p>
    <w:p w14:paraId="35F9EFC4" w14:textId="77777777" w:rsidR="00C320F1" w:rsidRDefault="00C320F1" w:rsidP="00C320F1">
      <w:pPr>
        <w:outlineLvl w:val="0"/>
        <w:rPr>
          <w:b/>
          <w:bCs/>
        </w:rPr>
      </w:pPr>
    </w:p>
    <w:p w14:paraId="506FF962" w14:textId="77777777" w:rsidR="00C320F1" w:rsidRDefault="00C320F1" w:rsidP="00C320F1">
      <w:pPr>
        <w:outlineLvl w:val="0"/>
        <w:rPr>
          <w:b/>
          <w:bCs/>
        </w:rPr>
      </w:pPr>
    </w:p>
    <w:p w14:paraId="72BF13DE" w14:textId="77777777" w:rsidR="00C320F1" w:rsidRDefault="00C320F1" w:rsidP="00C320F1">
      <w:pPr>
        <w:jc w:val="right"/>
        <w:outlineLvl w:val="0"/>
        <w:rPr>
          <w:b/>
          <w:bCs/>
        </w:rPr>
      </w:pPr>
    </w:p>
    <w:p w14:paraId="276A21BD" w14:textId="77777777" w:rsidR="00C320F1" w:rsidRDefault="00C320F1" w:rsidP="00C320F1">
      <w:pPr>
        <w:jc w:val="right"/>
        <w:outlineLvl w:val="0"/>
        <w:rPr>
          <w:b/>
          <w:bCs/>
        </w:rPr>
      </w:pPr>
    </w:p>
    <w:p w14:paraId="2D9D0D54" w14:textId="77777777" w:rsidR="00C320F1" w:rsidRDefault="00C320F1" w:rsidP="00C320F1">
      <w:pPr>
        <w:jc w:val="right"/>
        <w:outlineLvl w:val="0"/>
        <w:rPr>
          <w:b/>
          <w:bCs/>
        </w:rPr>
      </w:pPr>
    </w:p>
    <w:p w14:paraId="7D1515CC" w14:textId="77777777" w:rsidR="00C320F1" w:rsidRPr="00E54054" w:rsidRDefault="00C320F1" w:rsidP="00C320F1">
      <w:pPr>
        <w:jc w:val="right"/>
        <w:outlineLvl w:val="0"/>
        <w:rPr>
          <w:b/>
          <w:bCs/>
          <w:u w:val="single"/>
        </w:rPr>
      </w:pPr>
      <w:r>
        <w:rPr>
          <w:b/>
          <w:bCs/>
          <w:u w:val="single"/>
        </w:rPr>
        <w:t>Prepared by</w:t>
      </w:r>
    </w:p>
    <w:p w14:paraId="2CF21B7C" w14:textId="77777777" w:rsidR="00C320F1" w:rsidRPr="007F141B" w:rsidRDefault="00C320F1" w:rsidP="00C320F1">
      <w:pPr>
        <w:jc w:val="right"/>
        <w:outlineLvl w:val="0"/>
        <w:rPr>
          <w:b/>
          <w:bCs/>
        </w:rPr>
      </w:pPr>
    </w:p>
    <w:p w14:paraId="5F153EEF" w14:textId="77777777" w:rsidR="00C320F1" w:rsidRDefault="00C320F1" w:rsidP="00C320F1">
      <w:pPr>
        <w:jc w:val="right"/>
      </w:pPr>
      <w:r>
        <w:t xml:space="preserve">XXXX </w:t>
      </w:r>
    </w:p>
    <w:p w14:paraId="4D1C3D53" w14:textId="77777777" w:rsidR="00C320F1" w:rsidRDefault="00C320F1" w:rsidP="00C320F1">
      <w:pPr>
        <w:jc w:val="right"/>
      </w:pPr>
      <w:r>
        <w:t>Department of XXXX</w:t>
      </w:r>
    </w:p>
    <w:p w14:paraId="4F698593" w14:textId="77777777" w:rsidR="00C320F1" w:rsidRDefault="00C320F1" w:rsidP="00C320F1">
      <w:pPr>
        <w:jc w:val="right"/>
      </w:pPr>
    </w:p>
    <w:p w14:paraId="1E362BE0" w14:textId="77777777" w:rsidR="00C320F1" w:rsidRDefault="00C320F1" w:rsidP="00C320F1">
      <w:pPr>
        <w:jc w:val="right"/>
      </w:pPr>
    </w:p>
    <w:p w14:paraId="1F3DF131" w14:textId="77777777" w:rsidR="00C320F1" w:rsidRDefault="00C320F1" w:rsidP="00C320F1">
      <w:pPr>
        <w:jc w:val="right"/>
        <w:rPr>
          <w:szCs w:val="20"/>
        </w:rPr>
      </w:pPr>
      <w:r>
        <w:t>Dean’s Office Staff Assistance:</w:t>
      </w:r>
    </w:p>
    <w:p w14:paraId="265A9CD9" w14:textId="77777777" w:rsidR="00C320F1" w:rsidRDefault="00C320F1" w:rsidP="00C320F1">
      <w:pPr>
        <w:jc w:val="right"/>
      </w:pPr>
      <w:r>
        <w:t>xxxxxxx</w:t>
      </w:r>
    </w:p>
    <w:p w14:paraId="7D400593" w14:textId="77777777" w:rsidR="00C320F1" w:rsidRDefault="00C320F1" w:rsidP="00C320F1">
      <w:pPr>
        <w:rPr>
          <w:szCs w:val="20"/>
        </w:rPr>
      </w:pPr>
    </w:p>
    <w:p w14:paraId="1C22C2F4" w14:textId="77777777" w:rsidR="00C320F1" w:rsidRPr="007F141B" w:rsidRDefault="00C320F1" w:rsidP="00C320F1">
      <w:pPr>
        <w:jc w:val="center"/>
        <w:rPr>
          <w:szCs w:val="20"/>
          <w:u w:val="single"/>
        </w:rPr>
      </w:pPr>
      <w:r>
        <w:rPr>
          <w:szCs w:val="20"/>
        </w:rPr>
        <w:br w:type="page"/>
      </w:r>
      <w:r w:rsidRPr="007F141B">
        <w:rPr>
          <w:b/>
          <w:bCs/>
          <w:smallCaps/>
          <w:sz w:val="28"/>
          <w:szCs w:val="28"/>
          <w:u w:val="single"/>
        </w:rPr>
        <w:lastRenderedPageBreak/>
        <w:t>Table of Contents</w:t>
      </w:r>
    </w:p>
    <w:p w14:paraId="7C9DC981" w14:textId="77777777" w:rsidR="00C320F1" w:rsidRPr="00155ACA" w:rsidRDefault="00C320F1" w:rsidP="00C320F1">
      <w:pPr>
        <w:pStyle w:val="TOC1"/>
        <w:rPr>
          <w:rFonts w:ascii="Cambria" w:eastAsia="ＭＳ 明朝" w:hAnsi="Cambria"/>
          <w:b w:val="0"/>
          <w:bCs w:val="0"/>
          <w:smallCaps w:val="0"/>
          <w:noProof/>
        </w:rPr>
      </w:pPr>
      <w:r w:rsidRPr="007F141B">
        <w:rPr>
          <w:bCs w:val="0"/>
          <w:smallCaps w:val="0"/>
          <w:szCs w:val="20"/>
        </w:rPr>
        <w:fldChar w:fldCharType="begin"/>
      </w:r>
      <w:r w:rsidRPr="007F141B">
        <w:rPr>
          <w:bCs w:val="0"/>
          <w:smallCaps w:val="0"/>
          <w:szCs w:val="20"/>
        </w:rPr>
        <w:instrText xml:space="preserve"> TOC \h \z \t "HEADING 1- Verto,2,HEADING 2 - Verto,3,Heading 0- Verto,1" </w:instrText>
      </w:r>
      <w:r w:rsidRPr="007F141B">
        <w:rPr>
          <w:bCs w:val="0"/>
          <w:smallCaps w:val="0"/>
          <w:szCs w:val="20"/>
        </w:rPr>
        <w:fldChar w:fldCharType="separate"/>
      </w:r>
      <w:r>
        <w:rPr>
          <w:noProof/>
        </w:rPr>
        <w:t>Part I – Executive Summary &amp; Proposal</w:t>
      </w:r>
      <w:r>
        <w:rPr>
          <w:noProof/>
        </w:rPr>
        <w:tab/>
      </w:r>
      <w:r>
        <w:rPr>
          <w:noProof/>
        </w:rPr>
        <w:fldChar w:fldCharType="begin"/>
      </w:r>
      <w:r>
        <w:rPr>
          <w:noProof/>
        </w:rPr>
        <w:instrText xml:space="preserve"> PAGEREF _Toc153613877 \h </w:instrText>
      </w:r>
      <w:r>
        <w:rPr>
          <w:noProof/>
        </w:rPr>
      </w:r>
      <w:r>
        <w:rPr>
          <w:noProof/>
        </w:rPr>
        <w:fldChar w:fldCharType="separate"/>
      </w:r>
      <w:r>
        <w:rPr>
          <w:noProof/>
        </w:rPr>
        <w:t>3</w:t>
      </w:r>
      <w:r>
        <w:rPr>
          <w:noProof/>
        </w:rPr>
        <w:fldChar w:fldCharType="end"/>
      </w:r>
    </w:p>
    <w:p w14:paraId="4C4842EA" w14:textId="77777777" w:rsidR="00C320F1" w:rsidRPr="00155ACA" w:rsidRDefault="00C320F1" w:rsidP="00C320F1">
      <w:pPr>
        <w:pStyle w:val="TOC1"/>
        <w:rPr>
          <w:rFonts w:ascii="Cambria" w:eastAsia="ＭＳ 明朝" w:hAnsi="Cambria"/>
          <w:b w:val="0"/>
          <w:bCs w:val="0"/>
          <w:smallCaps w:val="0"/>
          <w:noProof/>
        </w:rPr>
      </w:pPr>
      <w:r>
        <w:rPr>
          <w:noProof/>
        </w:rPr>
        <w:t>Part II – Center Business Plan</w:t>
      </w:r>
      <w:r>
        <w:rPr>
          <w:noProof/>
        </w:rPr>
        <w:tab/>
      </w:r>
      <w:r>
        <w:rPr>
          <w:noProof/>
        </w:rPr>
        <w:fldChar w:fldCharType="begin"/>
      </w:r>
      <w:r>
        <w:rPr>
          <w:noProof/>
        </w:rPr>
        <w:instrText xml:space="preserve"> PAGEREF _Toc153613878 \h </w:instrText>
      </w:r>
      <w:r>
        <w:rPr>
          <w:noProof/>
        </w:rPr>
      </w:r>
      <w:r>
        <w:rPr>
          <w:noProof/>
        </w:rPr>
        <w:fldChar w:fldCharType="separate"/>
      </w:r>
      <w:r>
        <w:rPr>
          <w:noProof/>
        </w:rPr>
        <w:t>4</w:t>
      </w:r>
      <w:r>
        <w:rPr>
          <w:noProof/>
        </w:rPr>
        <w:fldChar w:fldCharType="end"/>
      </w:r>
    </w:p>
    <w:p w14:paraId="0B3BD7F6"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1.0  Strategic Vision</w:t>
      </w:r>
      <w:r>
        <w:rPr>
          <w:noProof/>
        </w:rPr>
        <w:tab/>
      </w:r>
      <w:r>
        <w:rPr>
          <w:noProof/>
        </w:rPr>
        <w:fldChar w:fldCharType="begin"/>
      </w:r>
      <w:r>
        <w:rPr>
          <w:noProof/>
        </w:rPr>
        <w:instrText xml:space="preserve"> PAGEREF _Toc153613879 \h </w:instrText>
      </w:r>
      <w:r>
        <w:rPr>
          <w:noProof/>
        </w:rPr>
      </w:r>
      <w:r>
        <w:rPr>
          <w:noProof/>
        </w:rPr>
        <w:fldChar w:fldCharType="separate"/>
      </w:r>
      <w:r>
        <w:rPr>
          <w:noProof/>
        </w:rPr>
        <w:t>4</w:t>
      </w:r>
      <w:r>
        <w:rPr>
          <w:noProof/>
        </w:rPr>
        <w:fldChar w:fldCharType="end"/>
      </w:r>
    </w:p>
    <w:p w14:paraId="11D8C0C0"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1.1 Center Mission</w:t>
      </w:r>
      <w:r>
        <w:rPr>
          <w:noProof/>
        </w:rPr>
        <w:tab/>
      </w:r>
      <w:r>
        <w:rPr>
          <w:noProof/>
        </w:rPr>
        <w:fldChar w:fldCharType="begin"/>
      </w:r>
      <w:r>
        <w:rPr>
          <w:noProof/>
        </w:rPr>
        <w:instrText xml:space="preserve"> PAGEREF _Toc153613880 \h </w:instrText>
      </w:r>
      <w:r>
        <w:rPr>
          <w:noProof/>
        </w:rPr>
      </w:r>
      <w:r>
        <w:rPr>
          <w:noProof/>
        </w:rPr>
        <w:fldChar w:fldCharType="separate"/>
      </w:r>
      <w:r>
        <w:rPr>
          <w:noProof/>
        </w:rPr>
        <w:t>4</w:t>
      </w:r>
      <w:r>
        <w:rPr>
          <w:noProof/>
        </w:rPr>
        <w:fldChar w:fldCharType="end"/>
      </w:r>
    </w:p>
    <w:p w14:paraId="43674B0F"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1.2 Goals</w:t>
      </w:r>
      <w:r>
        <w:rPr>
          <w:noProof/>
        </w:rPr>
        <w:tab/>
      </w:r>
      <w:r>
        <w:rPr>
          <w:noProof/>
        </w:rPr>
        <w:fldChar w:fldCharType="begin"/>
      </w:r>
      <w:r>
        <w:rPr>
          <w:noProof/>
        </w:rPr>
        <w:instrText xml:space="preserve"> PAGEREF _Toc153613881 \h </w:instrText>
      </w:r>
      <w:r>
        <w:rPr>
          <w:noProof/>
        </w:rPr>
      </w:r>
      <w:r>
        <w:rPr>
          <w:noProof/>
        </w:rPr>
        <w:fldChar w:fldCharType="separate"/>
      </w:r>
      <w:r>
        <w:rPr>
          <w:noProof/>
        </w:rPr>
        <w:t>4</w:t>
      </w:r>
      <w:r>
        <w:rPr>
          <w:noProof/>
        </w:rPr>
        <w:fldChar w:fldCharType="end"/>
      </w:r>
    </w:p>
    <w:p w14:paraId="6CB758F6"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1.3 Integration</w:t>
      </w:r>
      <w:r>
        <w:rPr>
          <w:noProof/>
        </w:rPr>
        <w:tab/>
      </w:r>
      <w:r>
        <w:rPr>
          <w:noProof/>
        </w:rPr>
        <w:fldChar w:fldCharType="begin"/>
      </w:r>
      <w:r>
        <w:rPr>
          <w:noProof/>
        </w:rPr>
        <w:instrText xml:space="preserve"> PAGEREF _Toc153613882 \h </w:instrText>
      </w:r>
      <w:r>
        <w:rPr>
          <w:noProof/>
        </w:rPr>
      </w:r>
      <w:r>
        <w:rPr>
          <w:noProof/>
        </w:rPr>
        <w:fldChar w:fldCharType="separate"/>
      </w:r>
      <w:r>
        <w:rPr>
          <w:noProof/>
        </w:rPr>
        <w:t>5</w:t>
      </w:r>
      <w:r>
        <w:rPr>
          <w:noProof/>
        </w:rPr>
        <w:fldChar w:fldCharType="end"/>
      </w:r>
    </w:p>
    <w:p w14:paraId="50DCBF64"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2.0  Center Initiatives/Programs</w:t>
      </w:r>
      <w:r>
        <w:rPr>
          <w:noProof/>
        </w:rPr>
        <w:tab/>
      </w:r>
      <w:r>
        <w:rPr>
          <w:noProof/>
        </w:rPr>
        <w:fldChar w:fldCharType="begin"/>
      </w:r>
      <w:r>
        <w:rPr>
          <w:noProof/>
        </w:rPr>
        <w:instrText xml:space="preserve"> PAGEREF _Toc153613883 \h </w:instrText>
      </w:r>
      <w:r>
        <w:rPr>
          <w:noProof/>
        </w:rPr>
      </w:r>
      <w:r>
        <w:rPr>
          <w:noProof/>
        </w:rPr>
        <w:fldChar w:fldCharType="separate"/>
      </w:r>
      <w:r>
        <w:rPr>
          <w:noProof/>
        </w:rPr>
        <w:t>6</w:t>
      </w:r>
      <w:r>
        <w:rPr>
          <w:noProof/>
        </w:rPr>
        <w:fldChar w:fldCharType="end"/>
      </w:r>
    </w:p>
    <w:p w14:paraId="3FA73A11"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2.1 Program A</w:t>
      </w:r>
      <w:r>
        <w:rPr>
          <w:noProof/>
        </w:rPr>
        <w:tab/>
      </w:r>
      <w:r>
        <w:rPr>
          <w:noProof/>
        </w:rPr>
        <w:fldChar w:fldCharType="begin"/>
      </w:r>
      <w:r>
        <w:rPr>
          <w:noProof/>
        </w:rPr>
        <w:instrText xml:space="preserve"> PAGEREF _Toc153613884 \h </w:instrText>
      </w:r>
      <w:r>
        <w:rPr>
          <w:noProof/>
        </w:rPr>
      </w:r>
      <w:r>
        <w:rPr>
          <w:noProof/>
        </w:rPr>
        <w:fldChar w:fldCharType="separate"/>
      </w:r>
      <w:r>
        <w:rPr>
          <w:noProof/>
        </w:rPr>
        <w:t>6</w:t>
      </w:r>
      <w:r>
        <w:rPr>
          <w:noProof/>
        </w:rPr>
        <w:fldChar w:fldCharType="end"/>
      </w:r>
    </w:p>
    <w:p w14:paraId="0D6B76BF"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3.0  Academic Peer Assessment</w:t>
      </w:r>
      <w:r>
        <w:rPr>
          <w:noProof/>
        </w:rPr>
        <w:tab/>
      </w:r>
      <w:r>
        <w:rPr>
          <w:noProof/>
        </w:rPr>
        <w:fldChar w:fldCharType="begin"/>
      </w:r>
      <w:r>
        <w:rPr>
          <w:noProof/>
        </w:rPr>
        <w:instrText xml:space="preserve"> PAGEREF _Toc153613885 \h </w:instrText>
      </w:r>
      <w:r>
        <w:rPr>
          <w:noProof/>
        </w:rPr>
      </w:r>
      <w:r>
        <w:rPr>
          <w:noProof/>
        </w:rPr>
        <w:fldChar w:fldCharType="separate"/>
      </w:r>
      <w:r>
        <w:rPr>
          <w:noProof/>
        </w:rPr>
        <w:t>7</w:t>
      </w:r>
      <w:r>
        <w:rPr>
          <w:noProof/>
        </w:rPr>
        <w:fldChar w:fldCharType="end"/>
      </w:r>
    </w:p>
    <w:p w14:paraId="6EB72552"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4.0  Administration, Governance &amp; Key Faculty</w:t>
      </w:r>
      <w:r>
        <w:rPr>
          <w:noProof/>
        </w:rPr>
        <w:tab/>
      </w:r>
      <w:r>
        <w:rPr>
          <w:noProof/>
        </w:rPr>
        <w:fldChar w:fldCharType="begin"/>
      </w:r>
      <w:r>
        <w:rPr>
          <w:noProof/>
        </w:rPr>
        <w:instrText xml:space="preserve"> PAGEREF _Toc153613886 \h </w:instrText>
      </w:r>
      <w:r>
        <w:rPr>
          <w:noProof/>
        </w:rPr>
      </w:r>
      <w:r>
        <w:rPr>
          <w:noProof/>
        </w:rPr>
        <w:fldChar w:fldCharType="separate"/>
      </w:r>
      <w:r>
        <w:rPr>
          <w:noProof/>
        </w:rPr>
        <w:t>8</w:t>
      </w:r>
      <w:r>
        <w:rPr>
          <w:noProof/>
        </w:rPr>
        <w:fldChar w:fldCharType="end"/>
      </w:r>
    </w:p>
    <w:p w14:paraId="031FB3E1"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4.1  Administration</w:t>
      </w:r>
      <w:r>
        <w:rPr>
          <w:noProof/>
        </w:rPr>
        <w:tab/>
      </w:r>
      <w:r>
        <w:rPr>
          <w:noProof/>
        </w:rPr>
        <w:fldChar w:fldCharType="begin"/>
      </w:r>
      <w:r>
        <w:rPr>
          <w:noProof/>
        </w:rPr>
        <w:instrText xml:space="preserve"> PAGEREF _Toc153613887 \h </w:instrText>
      </w:r>
      <w:r>
        <w:rPr>
          <w:noProof/>
        </w:rPr>
      </w:r>
      <w:r>
        <w:rPr>
          <w:noProof/>
        </w:rPr>
        <w:fldChar w:fldCharType="separate"/>
      </w:r>
      <w:r>
        <w:rPr>
          <w:noProof/>
        </w:rPr>
        <w:t>8</w:t>
      </w:r>
      <w:r>
        <w:rPr>
          <w:noProof/>
        </w:rPr>
        <w:fldChar w:fldCharType="end"/>
      </w:r>
    </w:p>
    <w:p w14:paraId="7244603A"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4.2  Governance</w:t>
      </w:r>
      <w:r>
        <w:rPr>
          <w:noProof/>
        </w:rPr>
        <w:tab/>
      </w:r>
      <w:r>
        <w:rPr>
          <w:noProof/>
        </w:rPr>
        <w:fldChar w:fldCharType="begin"/>
      </w:r>
      <w:r>
        <w:rPr>
          <w:noProof/>
        </w:rPr>
        <w:instrText xml:space="preserve"> PAGEREF _Toc153613888 \h </w:instrText>
      </w:r>
      <w:r>
        <w:rPr>
          <w:noProof/>
        </w:rPr>
      </w:r>
      <w:r>
        <w:rPr>
          <w:noProof/>
        </w:rPr>
        <w:fldChar w:fldCharType="separate"/>
      </w:r>
      <w:r>
        <w:rPr>
          <w:noProof/>
        </w:rPr>
        <w:t>8</w:t>
      </w:r>
      <w:r>
        <w:rPr>
          <w:noProof/>
        </w:rPr>
        <w:fldChar w:fldCharType="end"/>
      </w:r>
    </w:p>
    <w:p w14:paraId="442C98B1"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4.3  Key Faculty</w:t>
      </w:r>
      <w:r>
        <w:rPr>
          <w:noProof/>
        </w:rPr>
        <w:tab/>
      </w:r>
      <w:r>
        <w:rPr>
          <w:noProof/>
        </w:rPr>
        <w:fldChar w:fldCharType="begin"/>
      </w:r>
      <w:r>
        <w:rPr>
          <w:noProof/>
        </w:rPr>
        <w:instrText xml:space="preserve"> PAGEREF _Toc153613889 \h </w:instrText>
      </w:r>
      <w:r>
        <w:rPr>
          <w:noProof/>
        </w:rPr>
      </w:r>
      <w:r>
        <w:rPr>
          <w:noProof/>
        </w:rPr>
        <w:fldChar w:fldCharType="separate"/>
      </w:r>
      <w:r>
        <w:rPr>
          <w:noProof/>
        </w:rPr>
        <w:t>8</w:t>
      </w:r>
      <w:r>
        <w:rPr>
          <w:noProof/>
        </w:rPr>
        <w:fldChar w:fldCharType="end"/>
      </w:r>
    </w:p>
    <w:p w14:paraId="7DEAA65F"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5.0  Milestones &amp; Timeline</w:t>
      </w:r>
      <w:r>
        <w:rPr>
          <w:noProof/>
        </w:rPr>
        <w:tab/>
      </w:r>
      <w:r>
        <w:rPr>
          <w:noProof/>
        </w:rPr>
        <w:fldChar w:fldCharType="begin"/>
      </w:r>
      <w:r>
        <w:rPr>
          <w:noProof/>
        </w:rPr>
        <w:instrText xml:space="preserve"> PAGEREF _Toc153613890 \h </w:instrText>
      </w:r>
      <w:r>
        <w:rPr>
          <w:noProof/>
        </w:rPr>
      </w:r>
      <w:r>
        <w:rPr>
          <w:noProof/>
        </w:rPr>
        <w:fldChar w:fldCharType="separate"/>
      </w:r>
      <w:r>
        <w:rPr>
          <w:noProof/>
        </w:rPr>
        <w:t>9</w:t>
      </w:r>
      <w:r>
        <w:rPr>
          <w:noProof/>
        </w:rPr>
        <w:fldChar w:fldCharType="end"/>
      </w:r>
    </w:p>
    <w:p w14:paraId="2DFD962E"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6.0  Resources Required</w:t>
      </w:r>
      <w:r>
        <w:rPr>
          <w:noProof/>
        </w:rPr>
        <w:tab/>
      </w:r>
      <w:r>
        <w:rPr>
          <w:noProof/>
        </w:rPr>
        <w:fldChar w:fldCharType="begin"/>
      </w:r>
      <w:r>
        <w:rPr>
          <w:noProof/>
        </w:rPr>
        <w:instrText xml:space="preserve"> PAGEREF _Toc153613891 \h </w:instrText>
      </w:r>
      <w:r>
        <w:rPr>
          <w:noProof/>
        </w:rPr>
      </w:r>
      <w:r>
        <w:rPr>
          <w:noProof/>
        </w:rPr>
        <w:fldChar w:fldCharType="separate"/>
      </w:r>
      <w:r>
        <w:rPr>
          <w:noProof/>
        </w:rPr>
        <w:t>10</w:t>
      </w:r>
      <w:r>
        <w:rPr>
          <w:noProof/>
        </w:rPr>
        <w:fldChar w:fldCharType="end"/>
      </w:r>
    </w:p>
    <w:p w14:paraId="74772C5D"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6.1  Departmental Support</w:t>
      </w:r>
      <w:r>
        <w:rPr>
          <w:noProof/>
        </w:rPr>
        <w:tab/>
      </w:r>
      <w:r>
        <w:rPr>
          <w:noProof/>
        </w:rPr>
        <w:fldChar w:fldCharType="begin"/>
      </w:r>
      <w:r>
        <w:rPr>
          <w:noProof/>
        </w:rPr>
        <w:instrText xml:space="preserve"> PAGEREF _Toc153613892 \h </w:instrText>
      </w:r>
      <w:r>
        <w:rPr>
          <w:noProof/>
        </w:rPr>
      </w:r>
      <w:r>
        <w:rPr>
          <w:noProof/>
        </w:rPr>
        <w:fldChar w:fldCharType="separate"/>
      </w:r>
      <w:r>
        <w:rPr>
          <w:noProof/>
        </w:rPr>
        <w:t>10</w:t>
      </w:r>
      <w:r>
        <w:rPr>
          <w:noProof/>
        </w:rPr>
        <w:fldChar w:fldCharType="end"/>
      </w:r>
    </w:p>
    <w:p w14:paraId="1AEDDAD5"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6.2  Space</w:t>
      </w:r>
      <w:r>
        <w:rPr>
          <w:noProof/>
        </w:rPr>
        <w:tab/>
      </w:r>
      <w:r>
        <w:rPr>
          <w:noProof/>
        </w:rPr>
        <w:fldChar w:fldCharType="begin"/>
      </w:r>
      <w:r>
        <w:rPr>
          <w:noProof/>
        </w:rPr>
        <w:instrText xml:space="preserve"> PAGEREF _Toc153613893 \h </w:instrText>
      </w:r>
      <w:r>
        <w:rPr>
          <w:noProof/>
        </w:rPr>
      </w:r>
      <w:r>
        <w:rPr>
          <w:noProof/>
        </w:rPr>
        <w:fldChar w:fldCharType="separate"/>
      </w:r>
      <w:r>
        <w:rPr>
          <w:noProof/>
        </w:rPr>
        <w:t>10</w:t>
      </w:r>
      <w:r>
        <w:rPr>
          <w:noProof/>
        </w:rPr>
        <w:fldChar w:fldCharType="end"/>
      </w:r>
    </w:p>
    <w:p w14:paraId="31F0D859"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6.3  Faculty &amp; Staff</w:t>
      </w:r>
      <w:r>
        <w:rPr>
          <w:noProof/>
        </w:rPr>
        <w:tab/>
      </w:r>
      <w:r>
        <w:rPr>
          <w:noProof/>
        </w:rPr>
        <w:fldChar w:fldCharType="begin"/>
      </w:r>
      <w:r>
        <w:rPr>
          <w:noProof/>
        </w:rPr>
        <w:instrText xml:space="preserve"> PAGEREF _Toc153613894 \h </w:instrText>
      </w:r>
      <w:r>
        <w:rPr>
          <w:noProof/>
        </w:rPr>
      </w:r>
      <w:r>
        <w:rPr>
          <w:noProof/>
        </w:rPr>
        <w:fldChar w:fldCharType="separate"/>
      </w:r>
      <w:r>
        <w:rPr>
          <w:noProof/>
        </w:rPr>
        <w:t>10</w:t>
      </w:r>
      <w:r>
        <w:rPr>
          <w:noProof/>
        </w:rPr>
        <w:fldChar w:fldCharType="end"/>
      </w:r>
    </w:p>
    <w:p w14:paraId="7FA8A64B"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6.4  Equipment &amp; Other Resources</w:t>
      </w:r>
      <w:r>
        <w:rPr>
          <w:noProof/>
        </w:rPr>
        <w:tab/>
      </w:r>
      <w:r>
        <w:rPr>
          <w:noProof/>
        </w:rPr>
        <w:fldChar w:fldCharType="begin"/>
      </w:r>
      <w:r>
        <w:rPr>
          <w:noProof/>
        </w:rPr>
        <w:instrText xml:space="preserve"> PAGEREF _Toc153613895 \h </w:instrText>
      </w:r>
      <w:r>
        <w:rPr>
          <w:noProof/>
        </w:rPr>
      </w:r>
      <w:r>
        <w:rPr>
          <w:noProof/>
        </w:rPr>
        <w:fldChar w:fldCharType="separate"/>
      </w:r>
      <w:r>
        <w:rPr>
          <w:noProof/>
        </w:rPr>
        <w:t>10</w:t>
      </w:r>
      <w:r>
        <w:rPr>
          <w:noProof/>
        </w:rPr>
        <w:fldChar w:fldCharType="end"/>
      </w:r>
    </w:p>
    <w:p w14:paraId="040094E5"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7.0  Financial Planning</w:t>
      </w:r>
      <w:r>
        <w:rPr>
          <w:noProof/>
        </w:rPr>
        <w:tab/>
      </w:r>
      <w:r>
        <w:rPr>
          <w:noProof/>
        </w:rPr>
        <w:fldChar w:fldCharType="begin"/>
      </w:r>
      <w:r>
        <w:rPr>
          <w:noProof/>
        </w:rPr>
        <w:instrText xml:space="preserve"> PAGEREF _Toc153613896 \h </w:instrText>
      </w:r>
      <w:r>
        <w:rPr>
          <w:noProof/>
        </w:rPr>
      </w:r>
      <w:r>
        <w:rPr>
          <w:noProof/>
        </w:rPr>
        <w:fldChar w:fldCharType="separate"/>
      </w:r>
      <w:r>
        <w:rPr>
          <w:noProof/>
        </w:rPr>
        <w:t>12</w:t>
      </w:r>
      <w:r>
        <w:rPr>
          <w:noProof/>
        </w:rPr>
        <w:fldChar w:fldCharType="end"/>
      </w:r>
    </w:p>
    <w:p w14:paraId="255CBC3B"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7.1  Financial Overview</w:t>
      </w:r>
      <w:r>
        <w:rPr>
          <w:noProof/>
        </w:rPr>
        <w:tab/>
      </w:r>
      <w:r>
        <w:rPr>
          <w:noProof/>
        </w:rPr>
        <w:fldChar w:fldCharType="begin"/>
      </w:r>
      <w:r>
        <w:rPr>
          <w:noProof/>
        </w:rPr>
        <w:instrText xml:space="preserve"> PAGEREF _Toc153613897 \h </w:instrText>
      </w:r>
      <w:r>
        <w:rPr>
          <w:noProof/>
        </w:rPr>
      </w:r>
      <w:r>
        <w:rPr>
          <w:noProof/>
        </w:rPr>
        <w:fldChar w:fldCharType="separate"/>
      </w:r>
      <w:r>
        <w:rPr>
          <w:noProof/>
        </w:rPr>
        <w:t>12</w:t>
      </w:r>
      <w:r>
        <w:rPr>
          <w:noProof/>
        </w:rPr>
        <w:fldChar w:fldCharType="end"/>
      </w:r>
    </w:p>
    <w:p w14:paraId="71ADEF42"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7.2  Financial Projections</w:t>
      </w:r>
      <w:r>
        <w:rPr>
          <w:noProof/>
        </w:rPr>
        <w:tab/>
      </w:r>
      <w:r>
        <w:rPr>
          <w:noProof/>
        </w:rPr>
        <w:fldChar w:fldCharType="begin"/>
      </w:r>
      <w:r>
        <w:rPr>
          <w:noProof/>
        </w:rPr>
        <w:instrText xml:space="preserve"> PAGEREF _Toc153613898 \h </w:instrText>
      </w:r>
      <w:r>
        <w:rPr>
          <w:noProof/>
        </w:rPr>
      </w:r>
      <w:r>
        <w:rPr>
          <w:noProof/>
        </w:rPr>
        <w:fldChar w:fldCharType="separate"/>
      </w:r>
      <w:r>
        <w:rPr>
          <w:noProof/>
        </w:rPr>
        <w:t>12</w:t>
      </w:r>
      <w:r>
        <w:rPr>
          <w:noProof/>
        </w:rPr>
        <w:fldChar w:fldCharType="end"/>
      </w:r>
    </w:p>
    <w:p w14:paraId="38C0B049" w14:textId="77777777" w:rsidR="00C320F1" w:rsidRPr="00155ACA" w:rsidRDefault="00C320F1" w:rsidP="00C320F1">
      <w:pPr>
        <w:pStyle w:val="TOC2"/>
        <w:tabs>
          <w:tab w:val="right" w:leader="dot" w:pos="9350"/>
        </w:tabs>
        <w:rPr>
          <w:rFonts w:ascii="Cambria" w:eastAsia="ＭＳ 明朝" w:hAnsi="Cambria"/>
          <w:smallCaps w:val="0"/>
          <w:noProof/>
          <w:sz w:val="24"/>
        </w:rPr>
      </w:pPr>
      <w:r w:rsidRPr="00A0346F">
        <w:rPr>
          <w:noProof/>
          <w:lang w:val="fr-FR"/>
        </w:rPr>
        <w:t>8.0  Metrics of Sustainability &amp; Success</w:t>
      </w:r>
      <w:r>
        <w:rPr>
          <w:noProof/>
        </w:rPr>
        <w:tab/>
      </w:r>
      <w:r>
        <w:rPr>
          <w:noProof/>
        </w:rPr>
        <w:fldChar w:fldCharType="begin"/>
      </w:r>
      <w:r>
        <w:rPr>
          <w:noProof/>
        </w:rPr>
        <w:instrText xml:space="preserve"> PAGEREF _Toc153613899 \h </w:instrText>
      </w:r>
      <w:r>
        <w:rPr>
          <w:noProof/>
        </w:rPr>
      </w:r>
      <w:r>
        <w:rPr>
          <w:noProof/>
        </w:rPr>
        <w:fldChar w:fldCharType="separate"/>
      </w:r>
      <w:r>
        <w:rPr>
          <w:noProof/>
        </w:rPr>
        <w:t>13</w:t>
      </w:r>
      <w:r>
        <w:rPr>
          <w:noProof/>
        </w:rPr>
        <w:fldChar w:fldCharType="end"/>
      </w:r>
    </w:p>
    <w:p w14:paraId="5337BD5B" w14:textId="77777777" w:rsidR="00C320F1" w:rsidRPr="00155ACA" w:rsidRDefault="00C320F1" w:rsidP="00C320F1">
      <w:pPr>
        <w:pStyle w:val="TOC1"/>
        <w:rPr>
          <w:rFonts w:ascii="Cambria" w:eastAsia="ＭＳ 明朝" w:hAnsi="Cambria"/>
          <w:b w:val="0"/>
          <w:bCs w:val="0"/>
          <w:smallCaps w:val="0"/>
          <w:noProof/>
        </w:rPr>
      </w:pPr>
      <w:r>
        <w:rPr>
          <w:noProof/>
        </w:rPr>
        <w:t>Part III - Appendices</w:t>
      </w:r>
      <w:r>
        <w:rPr>
          <w:noProof/>
        </w:rPr>
        <w:tab/>
      </w:r>
      <w:r>
        <w:rPr>
          <w:noProof/>
        </w:rPr>
        <w:fldChar w:fldCharType="begin"/>
      </w:r>
      <w:r>
        <w:rPr>
          <w:noProof/>
        </w:rPr>
        <w:instrText xml:space="preserve"> PAGEREF _Toc153613900 \h </w:instrText>
      </w:r>
      <w:r>
        <w:rPr>
          <w:noProof/>
        </w:rPr>
      </w:r>
      <w:r>
        <w:rPr>
          <w:noProof/>
        </w:rPr>
        <w:fldChar w:fldCharType="separate"/>
      </w:r>
      <w:r>
        <w:rPr>
          <w:noProof/>
        </w:rPr>
        <w:t>14</w:t>
      </w:r>
      <w:r>
        <w:rPr>
          <w:noProof/>
        </w:rPr>
        <w:fldChar w:fldCharType="end"/>
      </w:r>
    </w:p>
    <w:p w14:paraId="1C6827EC"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Appendix 1.0: X</w:t>
      </w:r>
      <w:r>
        <w:rPr>
          <w:noProof/>
        </w:rPr>
        <w:tab/>
      </w:r>
      <w:r>
        <w:rPr>
          <w:noProof/>
        </w:rPr>
        <w:fldChar w:fldCharType="begin"/>
      </w:r>
      <w:r>
        <w:rPr>
          <w:noProof/>
        </w:rPr>
        <w:instrText xml:space="preserve"> PAGEREF _Toc153613901 \h </w:instrText>
      </w:r>
      <w:r>
        <w:rPr>
          <w:noProof/>
        </w:rPr>
      </w:r>
      <w:r>
        <w:rPr>
          <w:noProof/>
        </w:rPr>
        <w:fldChar w:fldCharType="separate"/>
      </w:r>
      <w:r>
        <w:rPr>
          <w:noProof/>
        </w:rPr>
        <w:t>14</w:t>
      </w:r>
      <w:r>
        <w:rPr>
          <w:noProof/>
        </w:rPr>
        <w:fldChar w:fldCharType="end"/>
      </w:r>
    </w:p>
    <w:p w14:paraId="62D056BC"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1.1 X</w:t>
      </w:r>
      <w:r>
        <w:rPr>
          <w:noProof/>
        </w:rPr>
        <w:tab/>
      </w:r>
      <w:r>
        <w:rPr>
          <w:noProof/>
        </w:rPr>
        <w:fldChar w:fldCharType="begin"/>
      </w:r>
      <w:r>
        <w:rPr>
          <w:noProof/>
        </w:rPr>
        <w:instrText xml:space="preserve"> PAGEREF _Toc153613902 \h </w:instrText>
      </w:r>
      <w:r>
        <w:rPr>
          <w:noProof/>
        </w:rPr>
      </w:r>
      <w:r>
        <w:rPr>
          <w:noProof/>
        </w:rPr>
        <w:fldChar w:fldCharType="separate"/>
      </w:r>
      <w:r>
        <w:rPr>
          <w:noProof/>
        </w:rPr>
        <w:t>14</w:t>
      </w:r>
      <w:r>
        <w:rPr>
          <w:noProof/>
        </w:rPr>
        <w:fldChar w:fldCharType="end"/>
      </w:r>
    </w:p>
    <w:p w14:paraId="6D9C4781" w14:textId="77777777" w:rsidR="00C320F1" w:rsidRPr="00155ACA" w:rsidRDefault="00C320F1" w:rsidP="00C320F1">
      <w:pPr>
        <w:pStyle w:val="TOC2"/>
        <w:tabs>
          <w:tab w:val="right" w:leader="dot" w:pos="9350"/>
        </w:tabs>
        <w:rPr>
          <w:rFonts w:ascii="Cambria" w:eastAsia="ＭＳ 明朝" w:hAnsi="Cambria"/>
          <w:smallCaps w:val="0"/>
          <w:noProof/>
          <w:sz w:val="24"/>
        </w:rPr>
      </w:pPr>
      <w:r>
        <w:rPr>
          <w:noProof/>
        </w:rPr>
        <w:t>Appendix 2.0: X</w:t>
      </w:r>
      <w:r>
        <w:rPr>
          <w:noProof/>
        </w:rPr>
        <w:tab/>
      </w:r>
      <w:r>
        <w:rPr>
          <w:noProof/>
        </w:rPr>
        <w:fldChar w:fldCharType="begin"/>
      </w:r>
      <w:r>
        <w:rPr>
          <w:noProof/>
        </w:rPr>
        <w:instrText xml:space="preserve"> PAGEREF _Toc153613903 \h </w:instrText>
      </w:r>
      <w:r>
        <w:rPr>
          <w:noProof/>
        </w:rPr>
      </w:r>
      <w:r>
        <w:rPr>
          <w:noProof/>
        </w:rPr>
        <w:fldChar w:fldCharType="separate"/>
      </w:r>
      <w:r>
        <w:rPr>
          <w:noProof/>
        </w:rPr>
        <w:t>14</w:t>
      </w:r>
      <w:r>
        <w:rPr>
          <w:noProof/>
        </w:rPr>
        <w:fldChar w:fldCharType="end"/>
      </w:r>
    </w:p>
    <w:p w14:paraId="1F701E92"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2.1 X</w:t>
      </w:r>
      <w:r>
        <w:rPr>
          <w:noProof/>
        </w:rPr>
        <w:tab/>
      </w:r>
      <w:r>
        <w:rPr>
          <w:noProof/>
        </w:rPr>
        <w:fldChar w:fldCharType="begin"/>
      </w:r>
      <w:r>
        <w:rPr>
          <w:noProof/>
        </w:rPr>
        <w:instrText xml:space="preserve"> PAGEREF _Toc153613904 \h </w:instrText>
      </w:r>
      <w:r>
        <w:rPr>
          <w:noProof/>
        </w:rPr>
      </w:r>
      <w:r>
        <w:rPr>
          <w:noProof/>
        </w:rPr>
        <w:fldChar w:fldCharType="separate"/>
      </w:r>
      <w:r>
        <w:rPr>
          <w:noProof/>
        </w:rPr>
        <w:t>14</w:t>
      </w:r>
      <w:r>
        <w:rPr>
          <w:noProof/>
        </w:rPr>
        <w:fldChar w:fldCharType="end"/>
      </w:r>
    </w:p>
    <w:p w14:paraId="2B518083" w14:textId="77777777" w:rsidR="00C320F1" w:rsidRPr="00155ACA" w:rsidRDefault="00C320F1" w:rsidP="00C320F1">
      <w:pPr>
        <w:pStyle w:val="TOC3"/>
        <w:tabs>
          <w:tab w:val="right" w:leader="dot" w:pos="9350"/>
        </w:tabs>
        <w:rPr>
          <w:rFonts w:ascii="Cambria" w:eastAsia="ＭＳ 明朝" w:hAnsi="Cambria"/>
          <w:iCs w:val="0"/>
          <w:noProof/>
          <w:sz w:val="24"/>
        </w:rPr>
      </w:pPr>
      <w:r>
        <w:rPr>
          <w:noProof/>
        </w:rPr>
        <w:t>2.2 X</w:t>
      </w:r>
      <w:r>
        <w:rPr>
          <w:noProof/>
        </w:rPr>
        <w:tab/>
      </w:r>
      <w:r>
        <w:rPr>
          <w:noProof/>
        </w:rPr>
        <w:fldChar w:fldCharType="begin"/>
      </w:r>
      <w:r>
        <w:rPr>
          <w:noProof/>
        </w:rPr>
        <w:instrText xml:space="preserve"> PAGEREF _Toc153613905 \h </w:instrText>
      </w:r>
      <w:r>
        <w:rPr>
          <w:noProof/>
        </w:rPr>
      </w:r>
      <w:r>
        <w:rPr>
          <w:noProof/>
        </w:rPr>
        <w:fldChar w:fldCharType="separate"/>
      </w:r>
      <w:r>
        <w:rPr>
          <w:noProof/>
        </w:rPr>
        <w:t>14</w:t>
      </w:r>
      <w:r>
        <w:rPr>
          <w:noProof/>
        </w:rPr>
        <w:fldChar w:fldCharType="end"/>
      </w:r>
    </w:p>
    <w:p w14:paraId="70BBE147" w14:textId="77777777" w:rsidR="00C320F1" w:rsidRPr="007A1AFB" w:rsidRDefault="00C320F1" w:rsidP="00C320F1">
      <w:pPr>
        <w:pStyle w:val="NormalIndent"/>
        <w:ind w:left="0"/>
        <w:rPr>
          <w:b/>
          <w:bCs/>
          <w:color w:val="999999"/>
          <w:sz w:val="21"/>
          <w:szCs w:val="21"/>
        </w:rPr>
      </w:pPr>
      <w:r w:rsidRPr="007F141B">
        <w:rPr>
          <w:bCs/>
          <w:smallCaps/>
          <w:szCs w:val="20"/>
        </w:rPr>
        <w:fldChar w:fldCharType="end"/>
      </w:r>
    </w:p>
    <w:p w14:paraId="72BE49C4" w14:textId="77777777" w:rsidR="00C320F1" w:rsidRPr="003809A3" w:rsidRDefault="00C320F1" w:rsidP="00C320F1">
      <w:pPr>
        <w:pStyle w:val="Heading0-Verto"/>
      </w:pPr>
      <w:r w:rsidRPr="003809A3">
        <w:br w:type="page"/>
      </w:r>
      <w:bookmarkStart w:id="1" w:name="_Toc153613877"/>
      <w:r w:rsidRPr="003809A3">
        <w:t>Part I</w:t>
      </w:r>
      <w:r>
        <w:t xml:space="preserve"> –</w:t>
      </w:r>
      <w:r w:rsidRPr="003809A3">
        <w:t xml:space="preserve"> </w:t>
      </w:r>
      <w:r>
        <w:t>Executive Summary &amp; Proposal</w:t>
      </w:r>
      <w:bookmarkEnd w:id="1"/>
    </w:p>
    <w:p w14:paraId="0920D07A" w14:textId="77777777" w:rsidR="00C320F1" w:rsidRDefault="00C320F1" w:rsidP="00C320F1">
      <w:pPr>
        <w:pStyle w:val="NormalIndent"/>
        <w:ind w:left="0"/>
        <w:rPr>
          <w:sz w:val="21"/>
          <w:szCs w:val="21"/>
        </w:rPr>
      </w:pPr>
    </w:p>
    <w:p w14:paraId="4AEA9DEE" w14:textId="77777777" w:rsidR="00C320F1" w:rsidRDefault="00C320F1" w:rsidP="00C320F1">
      <w:pPr>
        <w:pStyle w:val="NormalIndent"/>
        <w:ind w:left="0"/>
        <w:rPr>
          <w:sz w:val="21"/>
          <w:szCs w:val="21"/>
        </w:rPr>
      </w:pPr>
    </w:p>
    <w:p w14:paraId="25B9837C" w14:textId="5CEF92E7" w:rsidR="00C320F1" w:rsidRPr="00335D68" w:rsidRDefault="00E23DE7" w:rsidP="00C320F1">
      <w:pPr>
        <w:rPr>
          <w:sz w:val="21"/>
          <w:szCs w:val="21"/>
        </w:rPr>
      </w:pPr>
      <w:r>
        <w:rPr>
          <w:noProof/>
        </w:rPr>
        <mc:AlternateContent>
          <mc:Choice Requires="wps">
            <w:drawing>
              <wp:inline distT="0" distB="0" distL="0" distR="0" wp14:anchorId="5D105275" wp14:editId="4E8845EE">
                <wp:extent cx="5943600" cy="3221990"/>
                <wp:effectExtent l="0" t="0" r="177800" b="181610"/>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21990"/>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616BCFD2" w14:textId="77777777" w:rsidR="00C320F1" w:rsidRDefault="00C320F1" w:rsidP="00C320F1">
                            <w:pPr>
                              <w:rPr>
                                <w:b/>
                                <w:bCs/>
                                <w:sz w:val="21"/>
                                <w:u w:val="single"/>
                              </w:rPr>
                            </w:pPr>
                            <w:r>
                              <w:rPr>
                                <w:b/>
                                <w:bCs/>
                                <w:sz w:val="21"/>
                                <w:u w:val="single"/>
                              </w:rPr>
                              <w:t>Part I –</w:t>
                            </w:r>
                            <w:r w:rsidRPr="00883259">
                              <w:rPr>
                                <w:b/>
                                <w:bCs/>
                                <w:sz w:val="21"/>
                                <w:u w:val="single"/>
                              </w:rPr>
                              <w:t xml:space="preserve"> </w:t>
                            </w:r>
                            <w:r>
                              <w:rPr>
                                <w:b/>
                                <w:bCs/>
                                <w:sz w:val="21"/>
                                <w:u w:val="single"/>
                              </w:rPr>
                              <w:t>Executive Summary</w:t>
                            </w:r>
                            <w:r w:rsidRPr="00883259">
                              <w:rPr>
                                <w:b/>
                                <w:bCs/>
                                <w:sz w:val="21"/>
                                <w:u w:val="single"/>
                              </w:rPr>
                              <w:t xml:space="preserve"> </w:t>
                            </w:r>
                          </w:p>
                          <w:p w14:paraId="00108A74" w14:textId="77777777" w:rsidR="00C320F1" w:rsidRDefault="00C320F1" w:rsidP="00C320F1">
                            <w:pPr>
                              <w:rPr>
                                <w:b/>
                                <w:bCs/>
                                <w:sz w:val="21"/>
                                <w:u w:val="single"/>
                              </w:rPr>
                            </w:pPr>
                          </w:p>
                          <w:p w14:paraId="159C2B7B" w14:textId="77777777" w:rsidR="00C320F1" w:rsidRPr="00710AF8" w:rsidRDefault="00C320F1" w:rsidP="00C320F1">
                            <w:pPr>
                              <w:rPr>
                                <w:sz w:val="21"/>
                              </w:rPr>
                            </w:pPr>
                            <w:r w:rsidRPr="00710AF8">
                              <w:rPr>
                                <w:sz w:val="21"/>
                              </w:rPr>
                              <w:t>The Executive Summary is a concise, unified presentation of the main sections of the proposal, sufficient in content that a reader has a complete understanding of the proposal without reading the entire document.  (Should not exceed two pages.)</w:t>
                            </w:r>
                          </w:p>
                          <w:p w14:paraId="233CCF06" w14:textId="77777777" w:rsidR="00C320F1" w:rsidRPr="00710AF8" w:rsidRDefault="00C320F1" w:rsidP="00C320F1">
                            <w:pPr>
                              <w:rPr>
                                <w:sz w:val="21"/>
                              </w:rPr>
                            </w:pPr>
                          </w:p>
                          <w:p w14:paraId="6EDEE94B" w14:textId="77777777" w:rsidR="00C320F1" w:rsidRPr="00710AF8" w:rsidRDefault="00C320F1" w:rsidP="00C320F1">
                            <w:pPr>
                              <w:rPr>
                                <w:sz w:val="21"/>
                              </w:rPr>
                            </w:pPr>
                            <w:r w:rsidRPr="00710AF8">
                              <w:rPr>
                                <w:sz w:val="21"/>
                              </w:rPr>
                              <w:t>Recommendations:</w:t>
                            </w:r>
                          </w:p>
                          <w:p w14:paraId="78A8E13F" w14:textId="77777777" w:rsidR="00C320F1" w:rsidRPr="00710AF8" w:rsidRDefault="00C320F1" w:rsidP="00C320F1">
                            <w:pPr>
                              <w:numPr>
                                <w:ilvl w:val="0"/>
                                <w:numId w:val="4"/>
                              </w:numPr>
                              <w:spacing w:after="0" w:line="240" w:lineRule="auto"/>
                              <w:rPr>
                                <w:sz w:val="21"/>
                              </w:rPr>
                            </w:pPr>
                            <w:r w:rsidRPr="00710AF8">
                              <w:rPr>
                                <w:sz w:val="21"/>
                              </w:rPr>
                              <w:t>Clearly state what is being proposed and what action is being requested from whom.</w:t>
                            </w:r>
                          </w:p>
                          <w:p w14:paraId="01D62999" w14:textId="77777777" w:rsidR="00C320F1" w:rsidRPr="00710AF8" w:rsidRDefault="00C320F1" w:rsidP="00C320F1">
                            <w:pPr>
                              <w:numPr>
                                <w:ilvl w:val="0"/>
                                <w:numId w:val="4"/>
                              </w:numPr>
                              <w:spacing w:after="0" w:line="240" w:lineRule="auto"/>
                              <w:rPr>
                                <w:sz w:val="21"/>
                              </w:rPr>
                            </w:pPr>
                            <w:r w:rsidRPr="00710AF8">
                              <w:rPr>
                                <w:sz w:val="21"/>
                              </w:rPr>
                              <w:t>Identify how the resources being requested will be used to secure independence and sustainability.</w:t>
                            </w:r>
                          </w:p>
                          <w:p w14:paraId="100681DD" w14:textId="77777777" w:rsidR="00C320F1" w:rsidRPr="00710AF8" w:rsidRDefault="00C320F1" w:rsidP="00C320F1">
                            <w:pPr>
                              <w:numPr>
                                <w:ilvl w:val="0"/>
                                <w:numId w:val="4"/>
                              </w:numPr>
                              <w:spacing w:after="0" w:line="240" w:lineRule="auto"/>
                              <w:rPr>
                                <w:sz w:val="21"/>
                              </w:rPr>
                            </w:pPr>
                            <w:r w:rsidRPr="00710AF8">
                              <w:rPr>
                                <w:sz w:val="21"/>
                              </w:rPr>
                              <w:t xml:space="preserve">Provide key, informative reasons why the proposal should be supported </w:t>
                            </w:r>
                            <w:r>
                              <w:rPr>
                                <w:sz w:val="21"/>
                              </w:rPr>
                              <w:t xml:space="preserve">and </w:t>
                            </w:r>
                            <w:r w:rsidRPr="00710AF8">
                              <w:rPr>
                                <w:sz w:val="21"/>
                              </w:rPr>
                              <w:t xml:space="preserve">the value created.  (If risks or barriers have been identified, make sure to address them.) </w:t>
                            </w:r>
                          </w:p>
                          <w:p w14:paraId="64B0C65D" w14:textId="77777777" w:rsidR="00C320F1" w:rsidRPr="00710AF8" w:rsidRDefault="00C320F1" w:rsidP="00C320F1">
                            <w:pPr>
                              <w:rPr>
                                <w:sz w:val="21"/>
                              </w:rPr>
                            </w:pPr>
                          </w:p>
                          <w:p w14:paraId="6CB6CEC6" w14:textId="77777777" w:rsidR="00C320F1" w:rsidRPr="00710AF8" w:rsidRDefault="00C320F1" w:rsidP="00C320F1">
                            <w:pPr>
                              <w:rPr>
                                <w:sz w:val="21"/>
                              </w:rPr>
                            </w:pPr>
                            <w:r w:rsidRPr="00710AF8">
                              <w:rPr>
                                <w:sz w:val="21"/>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7" o:spid="_x0000_s1026" type="#_x0000_t202" style="width:468pt;height:25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" fillcolor="#eaeaea" strokeweight="1.5pt">
                <v:shadow on="t" opacity=".5" offset="6pt,6pt"/>
                <v:textbox>
                  <w:txbxContent>
                    <w:p w14:paraId="616BCFD2" w14:textId="77777777" w:rsidR="00C320F1" w:rsidRDefault="00C320F1" w:rsidP="00C320F1">
                      <w:pPr>
                        <w:rPr>
                          <w:b/>
                          <w:bCs/>
                          <w:sz w:val="21"/>
                          <w:u w:val="single"/>
                        </w:rPr>
                      </w:pPr>
                      <w:r>
                        <w:rPr>
                          <w:b/>
                          <w:bCs/>
                          <w:sz w:val="21"/>
                          <w:u w:val="single"/>
                        </w:rPr>
                        <w:t>Part I –</w:t>
                      </w:r>
                      <w:r w:rsidRPr="00883259">
                        <w:rPr>
                          <w:b/>
                          <w:bCs/>
                          <w:sz w:val="21"/>
                          <w:u w:val="single"/>
                        </w:rPr>
                        <w:t xml:space="preserve"> </w:t>
                      </w:r>
                      <w:r>
                        <w:rPr>
                          <w:b/>
                          <w:bCs/>
                          <w:sz w:val="21"/>
                          <w:u w:val="single"/>
                        </w:rPr>
                        <w:t>Executive Summary</w:t>
                      </w:r>
                      <w:r w:rsidRPr="00883259">
                        <w:rPr>
                          <w:b/>
                          <w:bCs/>
                          <w:sz w:val="21"/>
                          <w:u w:val="single"/>
                        </w:rPr>
                        <w:t xml:space="preserve"> </w:t>
                      </w:r>
                    </w:p>
                    <w:p w14:paraId="00108A74" w14:textId="77777777" w:rsidR="00C320F1" w:rsidRDefault="00C320F1" w:rsidP="00C320F1">
                      <w:pPr>
                        <w:rPr>
                          <w:b/>
                          <w:bCs/>
                          <w:sz w:val="21"/>
                          <w:u w:val="single"/>
                        </w:rPr>
                      </w:pPr>
                    </w:p>
                    <w:p w14:paraId="159C2B7B" w14:textId="77777777" w:rsidR="00C320F1" w:rsidRPr="00710AF8" w:rsidRDefault="00C320F1" w:rsidP="00C320F1">
                      <w:pPr>
                        <w:rPr>
                          <w:sz w:val="21"/>
                        </w:rPr>
                      </w:pPr>
                      <w:r w:rsidRPr="00710AF8">
                        <w:rPr>
                          <w:sz w:val="21"/>
                        </w:rPr>
                        <w:t>The Executive Summary is a concise, unified presentation of the main sections of the proposal, sufficient in content that a reader has a complete understanding of the proposal without reading the entire document.  (Should not exceed two pages.)</w:t>
                      </w:r>
                    </w:p>
                    <w:p w14:paraId="233CCF06" w14:textId="77777777" w:rsidR="00C320F1" w:rsidRPr="00710AF8" w:rsidRDefault="00C320F1" w:rsidP="00C320F1">
                      <w:pPr>
                        <w:rPr>
                          <w:sz w:val="21"/>
                        </w:rPr>
                      </w:pPr>
                    </w:p>
                    <w:p w14:paraId="6EDEE94B" w14:textId="77777777" w:rsidR="00C320F1" w:rsidRPr="00710AF8" w:rsidRDefault="00C320F1" w:rsidP="00C320F1">
                      <w:pPr>
                        <w:rPr>
                          <w:sz w:val="21"/>
                        </w:rPr>
                      </w:pPr>
                      <w:r w:rsidRPr="00710AF8">
                        <w:rPr>
                          <w:sz w:val="21"/>
                        </w:rPr>
                        <w:t>Recommendations:</w:t>
                      </w:r>
                    </w:p>
                    <w:p w14:paraId="78A8E13F" w14:textId="77777777" w:rsidR="00C320F1" w:rsidRPr="00710AF8" w:rsidRDefault="00C320F1" w:rsidP="00C320F1">
                      <w:pPr>
                        <w:numPr>
                          <w:ilvl w:val="0"/>
                          <w:numId w:val="4"/>
                        </w:numPr>
                        <w:spacing w:after="0" w:line="240" w:lineRule="auto"/>
                        <w:rPr>
                          <w:sz w:val="21"/>
                        </w:rPr>
                      </w:pPr>
                      <w:r w:rsidRPr="00710AF8">
                        <w:rPr>
                          <w:sz w:val="21"/>
                        </w:rPr>
                        <w:t>Clearly state what is being proposed and what action is being requested from whom.</w:t>
                      </w:r>
                    </w:p>
                    <w:p w14:paraId="01D62999" w14:textId="77777777" w:rsidR="00C320F1" w:rsidRPr="00710AF8" w:rsidRDefault="00C320F1" w:rsidP="00C320F1">
                      <w:pPr>
                        <w:numPr>
                          <w:ilvl w:val="0"/>
                          <w:numId w:val="4"/>
                        </w:numPr>
                        <w:spacing w:after="0" w:line="240" w:lineRule="auto"/>
                        <w:rPr>
                          <w:sz w:val="21"/>
                        </w:rPr>
                      </w:pPr>
                      <w:r w:rsidRPr="00710AF8">
                        <w:rPr>
                          <w:sz w:val="21"/>
                        </w:rPr>
                        <w:t>Identify how the resources being requested will be used to secure independence and sustainability.</w:t>
                      </w:r>
                    </w:p>
                    <w:p w14:paraId="100681DD" w14:textId="77777777" w:rsidR="00C320F1" w:rsidRPr="00710AF8" w:rsidRDefault="00C320F1" w:rsidP="00C320F1">
                      <w:pPr>
                        <w:numPr>
                          <w:ilvl w:val="0"/>
                          <w:numId w:val="4"/>
                        </w:numPr>
                        <w:spacing w:after="0" w:line="240" w:lineRule="auto"/>
                        <w:rPr>
                          <w:sz w:val="21"/>
                        </w:rPr>
                      </w:pPr>
                      <w:r w:rsidRPr="00710AF8">
                        <w:rPr>
                          <w:sz w:val="21"/>
                        </w:rPr>
                        <w:t xml:space="preserve">Provide key, informative reasons why the proposal should be supported </w:t>
                      </w:r>
                      <w:r>
                        <w:rPr>
                          <w:sz w:val="21"/>
                        </w:rPr>
                        <w:t xml:space="preserve">and </w:t>
                      </w:r>
                      <w:r w:rsidRPr="00710AF8">
                        <w:rPr>
                          <w:sz w:val="21"/>
                        </w:rPr>
                        <w:t xml:space="preserve">the value created.  (If risks or barriers have been identified, make sure to address them.) </w:t>
                      </w:r>
                    </w:p>
                    <w:p w14:paraId="64B0C65D" w14:textId="77777777" w:rsidR="00C320F1" w:rsidRPr="00710AF8" w:rsidRDefault="00C320F1" w:rsidP="00C320F1">
                      <w:pPr>
                        <w:rPr>
                          <w:sz w:val="21"/>
                        </w:rPr>
                      </w:pPr>
                    </w:p>
                    <w:p w14:paraId="6CB6CEC6" w14:textId="77777777" w:rsidR="00C320F1" w:rsidRPr="00710AF8" w:rsidRDefault="00C320F1" w:rsidP="00C320F1">
                      <w:pPr>
                        <w:rPr>
                          <w:sz w:val="21"/>
                        </w:rPr>
                      </w:pPr>
                      <w:r w:rsidRPr="00710AF8">
                        <w:rPr>
                          <w:sz w:val="21"/>
                        </w:rPr>
                        <w:t xml:space="preserve"> </w:t>
                      </w:r>
                    </w:p>
                  </w:txbxContent>
                </v:textbox>
                <w10:anchorlock/>
              </v:shape>
            </w:pict>
          </mc:Fallback>
        </mc:AlternateContent>
      </w:r>
    </w:p>
    <w:p w14:paraId="58F60596" w14:textId="77777777" w:rsidR="00C320F1" w:rsidRPr="00C54DA2" w:rsidRDefault="00C320F1" w:rsidP="00C320F1">
      <w:pPr>
        <w:rPr>
          <w:sz w:val="2"/>
          <w:szCs w:val="2"/>
        </w:rPr>
      </w:pPr>
    </w:p>
    <w:p w14:paraId="714127A7" w14:textId="77777777" w:rsidR="00C320F1" w:rsidRPr="00EE5218" w:rsidRDefault="00C320F1" w:rsidP="00C320F1">
      <w:pPr>
        <w:pStyle w:val="NormalIndent"/>
        <w:sectPr w:rsidR="00C320F1" w:rsidRPr="00EE5218" w:rsidSect="00DB5B60">
          <w:headerReference w:type="default" r:id="rId9"/>
          <w:footerReference w:type="default" r:id="rId10"/>
          <w:footerReference w:type="first" r:id="rId11"/>
          <w:pgSz w:w="12240" w:h="15840" w:code="1"/>
          <w:pgMar w:top="1440" w:right="1440" w:bottom="1440" w:left="1440" w:header="720" w:footer="720" w:gutter="0"/>
          <w:cols w:space="720"/>
          <w:docGrid w:linePitch="360"/>
        </w:sectPr>
      </w:pPr>
    </w:p>
    <w:p w14:paraId="6B9B1B8A" w14:textId="77777777" w:rsidR="00C320F1" w:rsidRDefault="00C320F1" w:rsidP="00C320F1">
      <w:pPr>
        <w:pStyle w:val="Heading0-Verto"/>
      </w:pPr>
      <w:bookmarkStart w:id="2" w:name="_Toc102221498"/>
      <w:bookmarkStart w:id="3" w:name="_Toc153613878"/>
      <w:r w:rsidRPr="00804F19">
        <w:t xml:space="preserve">Part II </w:t>
      </w:r>
      <w:r>
        <w:t>–</w:t>
      </w:r>
      <w:r w:rsidRPr="00804F19">
        <w:t xml:space="preserve"> </w:t>
      </w:r>
      <w:r>
        <w:t>Center Business</w:t>
      </w:r>
      <w:r w:rsidRPr="00804F19">
        <w:t xml:space="preserve"> Plan</w:t>
      </w:r>
      <w:bookmarkEnd w:id="2"/>
      <w:bookmarkEnd w:id="3"/>
    </w:p>
    <w:p w14:paraId="387C704C" w14:textId="77777777" w:rsidR="00C320F1" w:rsidRPr="00804F19" w:rsidRDefault="00C320F1" w:rsidP="00C320F1">
      <w:pPr>
        <w:pStyle w:val="Heading0-Verto"/>
      </w:pPr>
    </w:p>
    <w:p w14:paraId="18ECF47F" w14:textId="77777777" w:rsidR="00C320F1" w:rsidRDefault="00C320F1" w:rsidP="00C320F1">
      <w:pPr>
        <w:pStyle w:val="Heading0-Verto"/>
        <w:rPr>
          <w:sz w:val="4"/>
          <w:szCs w:val="4"/>
        </w:rPr>
      </w:pPr>
    </w:p>
    <w:p w14:paraId="556C5A4B" w14:textId="77777777" w:rsidR="00C320F1" w:rsidRDefault="00C320F1" w:rsidP="00C320F1">
      <w:pPr>
        <w:pStyle w:val="Heading0-Verto"/>
        <w:rPr>
          <w:sz w:val="4"/>
          <w:szCs w:val="4"/>
        </w:rPr>
      </w:pPr>
    </w:p>
    <w:p w14:paraId="38D0C4E4" w14:textId="77777777" w:rsidR="00C320F1" w:rsidRPr="00C251D7" w:rsidRDefault="00C320F1" w:rsidP="00C320F1">
      <w:pPr>
        <w:pStyle w:val="Heading0-Verto"/>
        <w:rPr>
          <w:sz w:val="4"/>
          <w:szCs w:val="4"/>
        </w:rPr>
      </w:pPr>
    </w:p>
    <w:p w14:paraId="3C1E29E8" w14:textId="77777777" w:rsidR="00C320F1" w:rsidRPr="008D0202" w:rsidRDefault="00C320F1" w:rsidP="00C320F1">
      <w:pPr>
        <w:pStyle w:val="HEADING1-Verto"/>
        <w:shd w:val="clear" w:color="auto" w:fill="C0C0C0"/>
      </w:pPr>
      <w:bookmarkStart w:id="4" w:name="_Toc102221499"/>
      <w:bookmarkStart w:id="5" w:name="_Toc153613879"/>
      <w:r w:rsidRPr="008D0202">
        <w:t xml:space="preserve">1.0 </w:t>
      </w:r>
      <w:bookmarkEnd w:id="4"/>
      <w:r w:rsidRPr="008D0202">
        <w:t xml:space="preserve"> Strategic Vision</w:t>
      </w:r>
      <w:bookmarkEnd w:id="5"/>
    </w:p>
    <w:p w14:paraId="6C3A8345" w14:textId="77777777" w:rsidR="00C320F1" w:rsidRDefault="00C320F1" w:rsidP="00C320F1">
      <w:pPr>
        <w:pStyle w:val="NormalIndent"/>
      </w:pPr>
    </w:p>
    <w:p w14:paraId="1BCACDAD" w14:textId="77777777" w:rsidR="00C320F1" w:rsidRDefault="00C320F1" w:rsidP="00C320F1">
      <w:pPr>
        <w:pStyle w:val="NormalIndent"/>
      </w:pPr>
    </w:p>
    <w:p w14:paraId="4E4136FF" w14:textId="2A46ED98" w:rsidR="00C320F1" w:rsidRPr="00335D68" w:rsidRDefault="00E23DE7" w:rsidP="00C320F1">
      <w:pPr>
        <w:rPr>
          <w:sz w:val="21"/>
          <w:szCs w:val="21"/>
        </w:rPr>
      </w:pPr>
      <w:r>
        <w:rPr>
          <w:noProof/>
        </w:rPr>
        <mc:AlternateContent>
          <mc:Choice Requires="wps">
            <w:drawing>
              <wp:inline distT="0" distB="0" distL="0" distR="0" wp14:anchorId="5E3B58CE" wp14:editId="0D6657E7">
                <wp:extent cx="5943600" cy="3679825"/>
                <wp:effectExtent l="0" t="0" r="177800" b="180975"/>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79825"/>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5239A9CA" w14:textId="77777777" w:rsidR="00C320F1" w:rsidRDefault="00C320F1" w:rsidP="00C320F1">
                            <w:pPr>
                              <w:rPr>
                                <w:b/>
                                <w:bCs/>
                                <w:sz w:val="21"/>
                                <w:u w:val="single"/>
                              </w:rPr>
                            </w:pPr>
                            <w:r>
                              <w:rPr>
                                <w:b/>
                                <w:bCs/>
                                <w:sz w:val="21"/>
                                <w:u w:val="single"/>
                              </w:rPr>
                              <w:t xml:space="preserve">1.0 </w:t>
                            </w:r>
                            <w:r w:rsidRPr="00883259">
                              <w:rPr>
                                <w:b/>
                                <w:bCs/>
                                <w:sz w:val="21"/>
                                <w:u w:val="single"/>
                              </w:rPr>
                              <w:t xml:space="preserve"> </w:t>
                            </w:r>
                            <w:r>
                              <w:rPr>
                                <w:b/>
                                <w:bCs/>
                                <w:sz w:val="21"/>
                                <w:u w:val="single"/>
                              </w:rPr>
                              <w:t>Strategic Vision</w:t>
                            </w:r>
                            <w:r w:rsidRPr="00883259">
                              <w:rPr>
                                <w:b/>
                                <w:bCs/>
                                <w:sz w:val="21"/>
                                <w:u w:val="single"/>
                              </w:rPr>
                              <w:t xml:space="preserve"> </w:t>
                            </w:r>
                          </w:p>
                          <w:p w14:paraId="09338041" w14:textId="77777777" w:rsidR="00C320F1" w:rsidRDefault="00C320F1" w:rsidP="00C320F1">
                            <w:pPr>
                              <w:rPr>
                                <w:b/>
                                <w:bCs/>
                                <w:sz w:val="21"/>
                                <w:u w:val="single"/>
                              </w:rPr>
                            </w:pPr>
                          </w:p>
                          <w:p w14:paraId="17CBF73C" w14:textId="77777777" w:rsidR="00C320F1" w:rsidRPr="00685640" w:rsidRDefault="00C320F1" w:rsidP="00C320F1">
                            <w:pPr>
                              <w:widowControl w:val="0"/>
                              <w:autoSpaceDE w:val="0"/>
                              <w:autoSpaceDN w:val="0"/>
                              <w:adjustRightInd w:val="0"/>
                              <w:rPr>
                                <w:sz w:val="21"/>
                                <w:szCs w:val="21"/>
                              </w:rPr>
                            </w:pPr>
                            <w:r w:rsidRPr="00685640">
                              <w:rPr>
                                <w:sz w:val="21"/>
                                <w:szCs w:val="21"/>
                              </w:rPr>
                              <w:t xml:space="preserve">This section should demonstrate an understanding of the bigger picture—what the Center intends to become and the role of the Center as part of the broader research and clinical enterprise at Michigan.  Clearly articulate how the Center fits into the </w:t>
                            </w:r>
                            <w:r>
                              <w:rPr>
                                <w:sz w:val="21"/>
                                <w:szCs w:val="21"/>
                              </w:rPr>
                              <w:t>University</w:t>
                            </w:r>
                            <w:r w:rsidRPr="00685640">
                              <w:rPr>
                                <w:sz w:val="21"/>
                                <w:szCs w:val="21"/>
                              </w:rPr>
                              <w:t xml:space="preserve"> mission and, as relevant, its three major components—education, research, and </w:t>
                            </w:r>
                            <w:r>
                              <w:rPr>
                                <w:sz w:val="21"/>
                                <w:szCs w:val="21"/>
                              </w:rPr>
                              <w:t xml:space="preserve">service and / or </w:t>
                            </w:r>
                            <w:r w:rsidRPr="00685640">
                              <w:rPr>
                                <w:sz w:val="21"/>
                                <w:szCs w:val="21"/>
                              </w:rPr>
                              <w:t xml:space="preserve">patient care.  A Center Proposal should rationally integrate existing programs and engage faculty from diverse disciplines who have current research focuses that are consistent with or complementary to the mission and goals of the Center.  </w:t>
                            </w:r>
                          </w:p>
                          <w:p w14:paraId="06D8866D" w14:textId="77777777" w:rsidR="00C320F1" w:rsidRPr="00685640" w:rsidRDefault="00C320F1" w:rsidP="00C320F1">
                            <w:pPr>
                              <w:widowControl w:val="0"/>
                              <w:autoSpaceDE w:val="0"/>
                              <w:autoSpaceDN w:val="0"/>
                              <w:adjustRightInd w:val="0"/>
                              <w:rPr>
                                <w:sz w:val="21"/>
                                <w:szCs w:val="21"/>
                              </w:rPr>
                            </w:pPr>
                            <w:r w:rsidRPr="00685640">
                              <w:rPr>
                                <w:sz w:val="21"/>
                                <w:szCs w:val="21"/>
                              </w:rPr>
                              <w:t xml:space="preserve"> </w:t>
                            </w:r>
                          </w:p>
                          <w:p w14:paraId="3BA9BDF8" w14:textId="77777777" w:rsidR="00C320F1" w:rsidRPr="00685640" w:rsidRDefault="00C320F1" w:rsidP="00C320F1">
                            <w:pPr>
                              <w:widowControl w:val="0"/>
                              <w:autoSpaceDE w:val="0"/>
                              <w:autoSpaceDN w:val="0"/>
                              <w:adjustRightInd w:val="0"/>
                              <w:rPr>
                                <w:sz w:val="21"/>
                                <w:szCs w:val="21"/>
                              </w:rPr>
                            </w:pPr>
                            <w:r w:rsidRPr="00685640">
                              <w:rPr>
                                <w:sz w:val="21"/>
                                <w:szCs w:val="21"/>
                              </w:rPr>
                              <w:t>Subsections that should be included:</w:t>
                            </w:r>
                          </w:p>
                          <w:p w14:paraId="79E999AC" w14:textId="77777777" w:rsidR="00C320F1" w:rsidRPr="00685640" w:rsidRDefault="00C320F1" w:rsidP="00C320F1">
                            <w:pPr>
                              <w:widowControl w:val="0"/>
                              <w:numPr>
                                <w:ilvl w:val="0"/>
                                <w:numId w:val="5"/>
                              </w:numPr>
                              <w:autoSpaceDE w:val="0"/>
                              <w:autoSpaceDN w:val="0"/>
                              <w:adjustRightInd w:val="0"/>
                              <w:spacing w:after="0" w:line="240" w:lineRule="auto"/>
                              <w:rPr>
                                <w:sz w:val="21"/>
                                <w:szCs w:val="21"/>
                              </w:rPr>
                            </w:pPr>
                            <w:r w:rsidRPr="00685640">
                              <w:rPr>
                                <w:sz w:val="21"/>
                                <w:szCs w:val="21"/>
                              </w:rPr>
                              <w:t>Mission:  A declaration of the purpose, priorities, and aspirations of the Center</w:t>
                            </w:r>
                            <w:r>
                              <w:rPr>
                                <w:sz w:val="21"/>
                                <w:szCs w:val="21"/>
                              </w:rPr>
                              <w:t>.</w:t>
                            </w:r>
                          </w:p>
                          <w:p w14:paraId="11B95FBC" w14:textId="77777777" w:rsidR="00C320F1" w:rsidRPr="00685640" w:rsidRDefault="00C320F1" w:rsidP="00C320F1">
                            <w:pPr>
                              <w:widowControl w:val="0"/>
                              <w:numPr>
                                <w:ilvl w:val="0"/>
                                <w:numId w:val="5"/>
                              </w:numPr>
                              <w:autoSpaceDE w:val="0"/>
                              <w:autoSpaceDN w:val="0"/>
                              <w:adjustRightInd w:val="0"/>
                              <w:spacing w:after="0" w:line="240" w:lineRule="auto"/>
                              <w:rPr>
                                <w:sz w:val="21"/>
                                <w:szCs w:val="21"/>
                              </w:rPr>
                            </w:pPr>
                            <w:r w:rsidRPr="00685640">
                              <w:rPr>
                                <w:sz w:val="21"/>
                                <w:szCs w:val="21"/>
                              </w:rPr>
                              <w:t>Goals:  Specific objectives of the Center</w:t>
                            </w:r>
                            <w:r>
                              <w:rPr>
                                <w:sz w:val="21"/>
                                <w:szCs w:val="21"/>
                              </w:rPr>
                              <w:t>.</w:t>
                            </w:r>
                          </w:p>
                          <w:p w14:paraId="0F9A79B4" w14:textId="77777777" w:rsidR="00C320F1" w:rsidRPr="00685640" w:rsidRDefault="00C320F1" w:rsidP="00C320F1">
                            <w:pPr>
                              <w:widowControl w:val="0"/>
                              <w:numPr>
                                <w:ilvl w:val="0"/>
                                <w:numId w:val="5"/>
                              </w:numPr>
                              <w:autoSpaceDE w:val="0"/>
                              <w:autoSpaceDN w:val="0"/>
                              <w:adjustRightInd w:val="0"/>
                              <w:spacing w:after="0" w:line="240" w:lineRule="auto"/>
                              <w:rPr>
                                <w:sz w:val="21"/>
                                <w:szCs w:val="21"/>
                              </w:rPr>
                            </w:pPr>
                            <w:r w:rsidRPr="00685640">
                              <w:rPr>
                                <w:sz w:val="21"/>
                                <w:szCs w:val="21"/>
                              </w:rPr>
                              <w:t>Integration:  Assessment of the University of Michigan research landscape.  Who else is doing this or something similar?  Provide strategy for overarching integration.  If integration of an existing activity is not planned, provide rationale for its exclusion.</w:t>
                            </w:r>
                          </w:p>
                          <w:p w14:paraId="343BB007" w14:textId="77777777" w:rsidR="00C320F1" w:rsidRPr="00685640" w:rsidRDefault="00C320F1" w:rsidP="00C320F1">
                            <w:pPr>
                              <w:widowControl w:val="0"/>
                              <w:autoSpaceDE w:val="0"/>
                              <w:autoSpaceDN w:val="0"/>
                              <w:adjustRightInd w:val="0"/>
                              <w:rPr>
                                <w:sz w:val="21"/>
                                <w:szCs w:val="21"/>
                              </w:rPr>
                            </w:pPr>
                          </w:p>
                          <w:p w14:paraId="70DCDAE0" w14:textId="77777777" w:rsidR="00C320F1" w:rsidRPr="00E91250" w:rsidRDefault="00C320F1" w:rsidP="00C320F1">
                            <w:pPr>
                              <w:widowControl w:val="0"/>
                              <w:autoSpaceDE w:val="0"/>
                              <w:autoSpaceDN w:val="0"/>
                              <w:adjustRightInd w:val="0"/>
                            </w:pP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468pt;height:289.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" fillcolor="#eaeaea" strokeweight="1.5pt">
                <v:shadow on="t" opacity=".5" offset="6pt,6pt"/>
                <v:textbox>
                  <w:txbxContent>
                    <w:p w14:paraId="5239A9CA" w14:textId="77777777" w:rsidR="00C320F1" w:rsidRDefault="00C320F1" w:rsidP="00C320F1">
                      <w:pPr>
                        <w:rPr>
                          <w:b/>
                          <w:bCs/>
                          <w:sz w:val="21"/>
                          <w:u w:val="single"/>
                        </w:rPr>
                      </w:pPr>
                      <w:r>
                        <w:rPr>
                          <w:b/>
                          <w:bCs/>
                          <w:sz w:val="21"/>
                          <w:u w:val="single"/>
                        </w:rPr>
                        <w:t xml:space="preserve">1.0 </w:t>
                      </w:r>
                      <w:r w:rsidRPr="00883259">
                        <w:rPr>
                          <w:b/>
                          <w:bCs/>
                          <w:sz w:val="21"/>
                          <w:u w:val="single"/>
                        </w:rPr>
                        <w:t xml:space="preserve"> </w:t>
                      </w:r>
                      <w:r>
                        <w:rPr>
                          <w:b/>
                          <w:bCs/>
                          <w:sz w:val="21"/>
                          <w:u w:val="single"/>
                        </w:rPr>
                        <w:t>Strategic Vision</w:t>
                      </w:r>
                      <w:r w:rsidRPr="00883259">
                        <w:rPr>
                          <w:b/>
                          <w:bCs/>
                          <w:sz w:val="21"/>
                          <w:u w:val="single"/>
                        </w:rPr>
                        <w:t xml:space="preserve"> </w:t>
                      </w:r>
                    </w:p>
                    <w:p w14:paraId="09338041" w14:textId="77777777" w:rsidR="00C320F1" w:rsidRDefault="00C320F1" w:rsidP="00C320F1">
                      <w:pPr>
                        <w:rPr>
                          <w:b/>
                          <w:bCs/>
                          <w:sz w:val="21"/>
                          <w:u w:val="single"/>
                        </w:rPr>
                      </w:pPr>
                    </w:p>
                    <w:p w14:paraId="17CBF73C" w14:textId="77777777" w:rsidR="00C320F1" w:rsidRPr="00685640" w:rsidRDefault="00C320F1" w:rsidP="00C320F1">
                      <w:pPr>
                        <w:widowControl w:val="0"/>
                        <w:autoSpaceDE w:val="0"/>
                        <w:autoSpaceDN w:val="0"/>
                        <w:adjustRightInd w:val="0"/>
                        <w:rPr>
                          <w:sz w:val="21"/>
                          <w:szCs w:val="21"/>
                        </w:rPr>
                      </w:pPr>
                      <w:r w:rsidRPr="00685640">
                        <w:rPr>
                          <w:sz w:val="21"/>
                          <w:szCs w:val="21"/>
                        </w:rPr>
                        <w:t xml:space="preserve">This section should demonstrate an understanding of the bigger picture—what the Center intends to become and the role of the Center as part of the broader research and clinical enterprise at Michigan.  Clearly articulate how the Center fits into the </w:t>
                      </w:r>
                      <w:r>
                        <w:rPr>
                          <w:sz w:val="21"/>
                          <w:szCs w:val="21"/>
                        </w:rPr>
                        <w:t>University</w:t>
                      </w:r>
                      <w:r w:rsidRPr="00685640">
                        <w:rPr>
                          <w:sz w:val="21"/>
                          <w:szCs w:val="21"/>
                        </w:rPr>
                        <w:t xml:space="preserve"> mission and, as relevant, its three major components—education, research, and </w:t>
                      </w:r>
                      <w:r>
                        <w:rPr>
                          <w:sz w:val="21"/>
                          <w:szCs w:val="21"/>
                        </w:rPr>
                        <w:t xml:space="preserve">service and / or </w:t>
                      </w:r>
                      <w:r w:rsidRPr="00685640">
                        <w:rPr>
                          <w:sz w:val="21"/>
                          <w:szCs w:val="21"/>
                        </w:rPr>
                        <w:t xml:space="preserve">patient care.  A Center Proposal should rationally integrate existing programs and engage faculty from diverse disciplines who have current research focuses that are consistent with or complementary to the mission and goals of the Center.  </w:t>
                      </w:r>
                    </w:p>
                    <w:p w14:paraId="06D8866D" w14:textId="77777777" w:rsidR="00C320F1" w:rsidRPr="00685640" w:rsidRDefault="00C320F1" w:rsidP="00C320F1">
                      <w:pPr>
                        <w:widowControl w:val="0"/>
                        <w:autoSpaceDE w:val="0"/>
                        <w:autoSpaceDN w:val="0"/>
                        <w:adjustRightInd w:val="0"/>
                        <w:rPr>
                          <w:sz w:val="21"/>
                          <w:szCs w:val="21"/>
                        </w:rPr>
                      </w:pPr>
                      <w:r w:rsidRPr="00685640">
                        <w:rPr>
                          <w:sz w:val="21"/>
                          <w:szCs w:val="21"/>
                        </w:rPr>
                        <w:t xml:space="preserve"> </w:t>
                      </w:r>
                    </w:p>
                    <w:p w14:paraId="3BA9BDF8" w14:textId="77777777" w:rsidR="00C320F1" w:rsidRPr="00685640" w:rsidRDefault="00C320F1" w:rsidP="00C320F1">
                      <w:pPr>
                        <w:widowControl w:val="0"/>
                        <w:autoSpaceDE w:val="0"/>
                        <w:autoSpaceDN w:val="0"/>
                        <w:adjustRightInd w:val="0"/>
                        <w:rPr>
                          <w:sz w:val="21"/>
                          <w:szCs w:val="21"/>
                        </w:rPr>
                      </w:pPr>
                      <w:r w:rsidRPr="00685640">
                        <w:rPr>
                          <w:sz w:val="21"/>
                          <w:szCs w:val="21"/>
                        </w:rPr>
                        <w:t>Subsections that should be included:</w:t>
                      </w:r>
                    </w:p>
                    <w:p w14:paraId="79E999AC" w14:textId="77777777" w:rsidR="00C320F1" w:rsidRPr="00685640" w:rsidRDefault="00C320F1" w:rsidP="00C320F1">
                      <w:pPr>
                        <w:widowControl w:val="0"/>
                        <w:numPr>
                          <w:ilvl w:val="0"/>
                          <w:numId w:val="5"/>
                        </w:numPr>
                        <w:autoSpaceDE w:val="0"/>
                        <w:autoSpaceDN w:val="0"/>
                        <w:adjustRightInd w:val="0"/>
                        <w:spacing w:after="0" w:line="240" w:lineRule="auto"/>
                        <w:rPr>
                          <w:sz w:val="21"/>
                          <w:szCs w:val="21"/>
                        </w:rPr>
                      </w:pPr>
                      <w:r w:rsidRPr="00685640">
                        <w:rPr>
                          <w:sz w:val="21"/>
                          <w:szCs w:val="21"/>
                        </w:rPr>
                        <w:t>Mission:  A declaration of the purpose, priorities, and aspirations of the Center</w:t>
                      </w:r>
                      <w:r>
                        <w:rPr>
                          <w:sz w:val="21"/>
                          <w:szCs w:val="21"/>
                        </w:rPr>
                        <w:t>.</w:t>
                      </w:r>
                    </w:p>
                    <w:p w14:paraId="11B95FBC" w14:textId="77777777" w:rsidR="00C320F1" w:rsidRPr="00685640" w:rsidRDefault="00C320F1" w:rsidP="00C320F1">
                      <w:pPr>
                        <w:widowControl w:val="0"/>
                        <w:numPr>
                          <w:ilvl w:val="0"/>
                          <w:numId w:val="5"/>
                        </w:numPr>
                        <w:autoSpaceDE w:val="0"/>
                        <w:autoSpaceDN w:val="0"/>
                        <w:adjustRightInd w:val="0"/>
                        <w:spacing w:after="0" w:line="240" w:lineRule="auto"/>
                        <w:rPr>
                          <w:sz w:val="21"/>
                          <w:szCs w:val="21"/>
                        </w:rPr>
                      </w:pPr>
                      <w:r w:rsidRPr="00685640">
                        <w:rPr>
                          <w:sz w:val="21"/>
                          <w:szCs w:val="21"/>
                        </w:rPr>
                        <w:t>Goals:  Specific objectives of the Center</w:t>
                      </w:r>
                      <w:r>
                        <w:rPr>
                          <w:sz w:val="21"/>
                          <w:szCs w:val="21"/>
                        </w:rPr>
                        <w:t>.</w:t>
                      </w:r>
                    </w:p>
                    <w:p w14:paraId="0F9A79B4" w14:textId="77777777" w:rsidR="00C320F1" w:rsidRPr="00685640" w:rsidRDefault="00C320F1" w:rsidP="00C320F1">
                      <w:pPr>
                        <w:widowControl w:val="0"/>
                        <w:numPr>
                          <w:ilvl w:val="0"/>
                          <w:numId w:val="5"/>
                        </w:numPr>
                        <w:autoSpaceDE w:val="0"/>
                        <w:autoSpaceDN w:val="0"/>
                        <w:adjustRightInd w:val="0"/>
                        <w:spacing w:after="0" w:line="240" w:lineRule="auto"/>
                        <w:rPr>
                          <w:sz w:val="21"/>
                          <w:szCs w:val="21"/>
                        </w:rPr>
                      </w:pPr>
                      <w:r w:rsidRPr="00685640">
                        <w:rPr>
                          <w:sz w:val="21"/>
                          <w:szCs w:val="21"/>
                        </w:rPr>
                        <w:t>Integration:  Assessment of the University of Michigan research landscape.  Who else is doing this or something similar?  Provide strategy for overarching integration.  If integration of an existing activity is not planned, provide rationale for its exclusion.</w:t>
                      </w:r>
                    </w:p>
                    <w:p w14:paraId="343BB007" w14:textId="77777777" w:rsidR="00C320F1" w:rsidRPr="00685640" w:rsidRDefault="00C320F1" w:rsidP="00C320F1">
                      <w:pPr>
                        <w:widowControl w:val="0"/>
                        <w:autoSpaceDE w:val="0"/>
                        <w:autoSpaceDN w:val="0"/>
                        <w:adjustRightInd w:val="0"/>
                        <w:rPr>
                          <w:sz w:val="21"/>
                          <w:szCs w:val="21"/>
                        </w:rPr>
                      </w:pPr>
                    </w:p>
                    <w:p w14:paraId="70DCDAE0" w14:textId="77777777" w:rsidR="00C320F1" w:rsidRPr="00E91250" w:rsidRDefault="00C320F1" w:rsidP="00C320F1">
                      <w:pPr>
                        <w:widowControl w:val="0"/>
                        <w:autoSpaceDE w:val="0"/>
                        <w:autoSpaceDN w:val="0"/>
                        <w:adjustRightInd w:val="0"/>
                      </w:pPr>
                    </w:p>
                  </w:txbxContent>
                </v:textbox>
                <w10:anchorlock/>
              </v:shape>
            </w:pict>
          </mc:Fallback>
        </mc:AlternateContent>
      </w:r>
    </w:p>
    <w:p w14:paraId="36E7A39D" w14:textId="77777777" w:rsidR="00C320F1" w:rsidRPr="00C54DA2" w:rsidRDefault="00C320F1" w:rsidP="00C320F1">
      <w:pPr>
        <w:rPr>
          <w:sz w:val="2"/>
          <w:szCs w:val="2"/>
        </w:rPr>
      </w:pPr>
    </w:p>
    <w:p w14:paraId="6F7C82BE" w14:textId="77777777" w:rsidR="00C320F1" w:rsidRPr="007F141B" w:rsidRDefault="00C320F1" w:rsidP="00C320F1"/>
    <w:p w14:paraId="16B0A285" w14:textId="77777777" w:rsidR="00C320F1" w:rsidRPr="0085558E" w:rsidRDefault="00C320F1" w:rsidP="00C320F1">
      <w:pPr>
        <w:pStyle w:val="HEADING2-Verto"/>
        <w:rPr>
          <w:sz w:val="24"/>
        </w:rPr>
      </w:pPr>
    </w:p>
    <w:p w14:paraId="11578696" w14:textId="77777777" w:rsidR="00C320F1" w:rsidRPr="0085558E" w:rsidRDefault="00C320F1" w:rsidP="00C320F1">
      <w:pPr>
        <w:pStyle w:val="HEADING2-Verto"/>
        <w:rPr>
          <w:sz w:val="24"/>
        </w:rPr>
      </w:pPr>
    </w:p>
    <w:p w14:paraId="65D2D9CB" w14:textId="77777777" w:rsidR="00C320F1" w:rsidRPr="0085558E" w:rsidRDefault="00C320F1" w:rsidP="00C320F1">
      <w:pPr>
        <w:pStyle w:val="HEADING2-Verto"/>
        <w:rPr>
          <w:sz w:val="24"/>
        </w:rPr>
      </w:pPr>
      <w:bookmarkStart w:id="6" w:name="_Toc153613880"/>
      <w:r w:rsidRPr="0085558E">
        <w:rPr>
          <w:sz w:val="24"/>
        </w:rPr>
        <w:t>1.1 Center Mission</w:t>
      </w:r>
      <w:bookmarkEnd w:id="6"/>
      <w:r w:rsidRPr="0085558E">
        <w:rPr>
          <w:sz w:val="24"/>
        </w:rPr>
        <w:t xml:space="preserve"> </w:t>
      </w:r>
    </w:p>
    <w:p w14:paraId="64FA2E84" w14:textId="77777777" w:rsidR="00C320F1" w:rsidRPr="0085558E" w:rsidRDefault="00C320F1" w:rsidP="00C320F1">
      <w:pPr>
        <w:pStyle w:val="NormalIndent"/>
        <w:ind w:left="0"/>
      </w:pPr>
    </w:p>
    <w:p w14:paraId="6CD75BC3" w14:textId="77777777" w:rsidR="00C320F1" w:rsidRPr="0085558E" w:rsidRDefault="00C320F1" w:rsidP="00C320F1">
      <w:pPr>
        <w:rPr>
          <w:b/>
          <w:bCs/>
          <w:color w:val="FF0000"/>
          <w:szCs w:val="21"/>
        </w:rPr>
      </w:pPr>
    </w:p>
    <w:p w14:paraId="1CE83191" w14:textId="77777777" w:rsidR="00C320F1" w:rsidRPr="0085558E" w:rsidRDefault="00C320F1" w:rsidP="00C320F1">
      <w:pPr>
        <w:rPr>
          <w:b/>
          <w:bCs/>
          <w:color w:val="FF0000"/>
          <w:szCs w:val="21"/>
        </w:rPr>
      </w:pPr>
    </w:p>
    <w:p w14:paraId="12C2468B" w14:textId="77777777" w:rsidR="00C320F1" w:rsidRPr="0085558E" w:rsidRDefault="00C320F1" w:rsidP="00C320F1">
      <w:pPr>
        <w:rPr>
          <w:b/>
          <w:bCs/>
          <w:color w:val="FF0000"/>
          <w:szCs w:val="21"/>
        </w:rPr>
      </w:pPr>
    </w:p>
    <w:p w14:paraId="4219052F" w14:textId="77777777" w:rsidR="00C320F1" w:rsidRPr="0085558E" w:rsidRDefault="00C320F1" w:rsidP="00C320F1">
      <w:pPr>
        <w:pStyle w:val="HEADING2-Verto"/>
        <w:tabs>
          <w:tab w:val="left" w:pos="1620"/>
        </w:tabs>
        <w:rPr>
          <w:sz w:val="24"/>
        </w:rPr>
      </w:pPr>
      <w:bookmarkStart w:id="7" w:name="_Toc153613881"/>
      <w:r w:rsidRPr="0085558E">
        <w:rPr>
          <w:sz w:val="24"/>
        </w:rPr>
        <w:t>1.2 Goals</w:t>
      </w:r>
      <w:bookmarkEnd w:id="7"/>
    </w:p>
    <w:p w14:paraId="54E8A8E0" w14:textId="77777777" w:rsidR="00C320F1" w:rsidRPr="0085558E" w:rsidRDefault="00C320F1" w:rsidP="00C320F1">
      <w:pPr>
        <w:pStyle w:val="NormalIndent"/>
      </w:pPr>
    </w:p>
    <w:p w14:paraId="7CA37A2E" w14:textId="77777777" w:rsidR="00C320F1" w:rsidRPr="0085558E" w:rsidRDefault="00C320F1" w:rsidP="00C320F1">
      <w:pPr>
        <w:ind w:left="72"/>
        <w:rPr>
          <w:szCs w:val="21"/>
        </w:rPr>
      </w:pPr>
    </w:p>
    <w:p w14:paraId="26932AA0" w14:textId="77777777" w:rsidR="00C320F1" w:rsidRPr="0085558E" w:rsidRDefault="00C320F1" w:rsidP="00C320F1">
      <w:pPr>
        <w:ind w:left="72"/>
        <w:rPr>
          <w:szCs w:val="21"/>
        </w:rPr>
      </w:pPr>
    </w:p>
    <w:p w14:paraId="76D715F6" w14:textId="77777777" w:rsidR="00C320F1" w:rsidRPr="0085558E" w:rsidRDefault="00C320F1" w:rsidP="00C320F1">
      <w:pPr>
        <w:ind w:left="72"/>
        <w:rPr>
          <w:szCs w:val="21"/>
        </w:rPr>
      </w:pPr>
    </w:p>
    <w:p w14:paraId="34727667" w14:textId="77777777" w:rsidR="00C320F1" w:rsidRPr="0085558E" w:rsidRDefault="00C320F1" w:rsidP="00C320F1">
      <w:pPr>
        <w:ind w:left="72"/>
        <w:rPr>
          <w:szCs w:val="21"/>
        </w:rPr>
      </w:pPr>
    </w:p>
    <w:p w14:paraId="263526F6" w14:textId="77777777" w:rsidR="00C320F1" w:rsidRPr="0085558E" w:rsidRDefault="00C320F1" w:rsidP="00C320F1">
      <w:pPr>
        <w:pStyle w:val="HEADING2-Verto"/>
        <w:rPr>
          <w:sz w:val="24"/>
        </w:rPr>
      </w:pPr>
      <w:bookmarkStart w:id="8" w:name="_Toc153613882"/>
      <w:r w:rsidRPr="0085558E">
        <w:rPr>
          <w:sz w:val="24"/>
        </w:rPr>
        <w:t>1.3 Integration</w:t>
      </w:r>
      <w:bookmarkEnd w:id="8"/>
    </w:p>
    <w:p w14:paraId="6024612A" w14:textId="77777777" w:rsidR="00C320F1" w:rsidRPr="0085558E" w:rsidRDefault="00C320F1" w:rsidP="00C320F1">
      <w:pPr>
        <w:pStyle w:val="NormalIndent"/>
        <w:ind w:left="0"/>
      </w:pPr>
    </w:p>
    <w:p w14:paraId="6EB07221" w14:textId="77777777" w:rsidR="00C320F1" w:rsidRDefault="00C320F1" w:rsidP="00C320F1">
      <w:pPr>
        <w:pStyle w:val="NormalIndent"/>
      </w:pPr>
    </w:p>
    <w:p w14:paraId="02174F15" w14:textId="77777777" w:rsidR="00C320F1" w:rsidRDefault="00C320F1" w:rsidP="00C320F1">
      <w:pPr>
        <w:rPr>
          <w:sz w:val="21"/>
          <w:szCs w:val="21"/>
        </w:rPr>
      </w:pPr>
    </w:p>
    <w:p w14:paraId="53418C1B" w14:textId="77777777" w:rsidR="00C320F1" w:rsidRPr="0085558E" w:rsidRDefault="00C320F1" w:rsidP="00C320F1">
      <w:pPr>
        <w:rPr>
          <w:sz w:val="21"/>
        </w:rPr>
      </w:pPr>
    </w:p>
    <w:p w14:paraId="14A8B97C" w14:textId="77777777" w:rsidR="00C320F1" w:rsidRDefault="00C320F1" w:rsidP="00C320F1">
      <w:pPr>
        <w:tabs>
          <w:tab w:val="left" w:pos="2240"/>
        </w:tabs>
        <w:rPr>
          <w:sz w:val="21"/>
          <w:szCs w:val="21"/>
        </w:rPr>
      </w:pPr>
      <w:r w:rsidRPr="0085558E">
        <w:rPr>
          <w:sz w:val="21"/>
        </w:rPr>
        <w:tab/>
      </w:r>
      <w:r w:rsidRPr="0085558E">
        <w:rPr>
          <w:sz w:val="21"/>
        </w:rPr>
        <w:br w:type="page"/>
      </w:r>
    </w:p>
    <w:p w14:paraId="27E09414" w14:textId="77777777" w:rsidR="00C320F1" w:rsidRPr="00804F19" w:rsidRDefault="00C320F1" w:rsidP="00C320F1">
      <w:pPr>
        <w:pStyle w:val="HEADING1-Verto"/>
        <w:shd w:val="clear" w:color="auto" w:fill="C0C0C0"/>
      </w:pPr>
      <w:bookmarkStart w:id="9" w:name="_Toc153613883"/>
      <w:r w:rsidRPr="00804F19">
        <w:t>2.0</w:t>
      </w:r>
      <w:r>
        <w:t xml:space="preserve">  Center Initiatives / Programs</w:t>
      </w:r>
      <w:bookmarkEnd w:id="9"/>
    </w:p>
    <w:p w14:paraId="6D9D886C" w14:textId="77777777" w:rsidR="00C320F1" w:rsidRDefault="00C320F1" w:rsidP="00C320F1">
      <w:pPr>
        <w:pStyle w:val="NormalIndent"/>
      </w:pPr>
    </w:p>
    <w:p w14:paraId="4F878A2C" w14:textId="14DBB323" w:rsidR="00C320F1" w:rsidRPr="00335D68" w:rsidRDefault="00E23DE7" w:rsidP="00C320F1">
      <w:pPr>
        <w:rPr>
          <w:sz w:val="21"/>
          <w:szCs w:val="21"/>
        </w:rPr>
      </w:pPr>
      <w:r>
        <w:rPr>
          <w:noProof/>
        </w:rPr>
        <mc:AlternateContent>
          <mc:Choice Requires="wps">
            <w:drawing>
              <wp:inline distT="0" distB="0" distL="0" distR="0" wp14:anchorId="2128A1B2" wp14:editId="393A83B6">
                <wp:extent cx="5943600" cy="2007870"/>
                <wp:effectExtent l="0" t="0" r="177800" b="176530"/>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7870"/>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331E0B69" w14:textId="77777777" w:rsidR="00C320F1" w:rsidRDefault="00C320F1" w:rsidP="00C320F1">
                            <w:pPr>
                              <w:rPr>
                                <w:b/>
                                <w:bCs/>
                                <w:sz w:val="21"/>
                                <w:u w:val="single"/>
                              </w:rPr>
                            </w:pPr>
                            <w:r>
                              <w:rPr>
                                <w:b/>
                                <w:bCs/>
                                <w:sz w:val="21"/>
                                <w:u w:val="single"/>
                              </w:rPr>
                              <w:t>2.0  Center Initiatives / Programs</w:t>
                            </w:r>
                            <w:r w:rsidRPr="00883259">
                              <w:rPr>
                                <w:b/>
                                <w:bCs/>
                                <w:sz w:val="21"/>
                                <w:u w:val="single"/>
                              </w:rPr>
                              <w:t xml:space="preserve"> </w:t>
                            </w:r>
                          </w:p>
                          <w:p w14:paraId="22A8876C" w14:textId="77777777" w:rsidR="00C320F1" w:rsidRDefault="00C320F1" w:rsidP="00C320F1">
                            <w:pPr>
                              <w:rPr>
                                <w:b/>
                                <w:bCs/>
                                <w:sz w:val="21"/>
                                <w:u w:val="single"/>
                              </w:rPr>
                            </w:pPr>
                          </w:p>
                          <w:p w14:paraId="366010A1" w14:textId="77777777" w:rsidR="00C320F1" w:rsidRPr="00685640" w:rsidRDefault="00C320F1" w:rsidP="00C320F1">
                            <w:pPr>
                              <w:widowControl w:val="0"/>
                              <w:autoSpaceDE w:val="0"/>
                              <w:autoSpaceDN w:val="0"/>
                              <w:adjustRightInd w:val="0"/>
                              <w:rPr>
                                <w:sz w:val="21"/>
                                <w:szCs w:val="21"/>
                              </w:rPr>
                            </w:pPr>
                            <w:r w:rsidRPr="00685640">
                              <w:rPr>
                                <w:sz w:val="21"/>
                                <w:szCs w:val="21"/>
                              </w:rPr>
                              <w:t>This section should begin with a brief overview of the major initiatives and</w:t>
                            </w:r>
                            <w:r>
                              <w:rPr>
                                <w:sz w:val="21"/>
                                <w:szCs w:val="21"/>
                              </w:rPr>
                              <w:t xml:space="preserve"> </w:t>
                            </w:r>
                            <w:r w:rsidRPr="00685640">
                              <w:rPr>
                                <w:sz w:val="21"/>
                                <w:szCs w:val="21"/>
                              </w:rPr>
                              <w:t>/</w:t>
                            </w:r>
                            <w:r>
                              <w:rPr>
                                <w:sz w:val="21"/>
                                <w:szCs w:val="21"/>
                              </w:rPr>
                              <w:t xml:space="preserve"> </w:t>
                            </w:r>
                            <w:r w:rsidRPr="00685640">
                              <w:rPr>
                                <w:sz w:val="21"/>
                                <w:szCs w:val="21"/>
                              </w:rPr>
                              <w:t xml:space="preserve">or programs (e.g., research, education, core service, etc.) that will be the hallmark of the Center.  Subsections should be used to highlight each program in greater detail, including a brief description of the short- and long-term objectives, the coordination with and importance to the Center as a whole, timing for implementation and dependence on the acquisition of key resources.  </w:t>
                            </w:r>
                            <w:r w:rsidRPr="00BF08AC">
                              <w:rPr>
                                <w:i/>
                                <w:iCs/>
                                <w:sz w:val="21"/>
                                <w:szCs w:val="21"/>
                              </w:rPr>
                              <w:t>A Center should not merely house a number of silo</w:t>
                            </w:r>
                            <w:r w:rsidR="009A3310">
                              <w:rPr>
                                <w:i/>
                                <w:iCs/>
                                <w:sz w:val="21"/>
                                <w:szCs w:val="21"/>
                              </w:rPr>
                              <w:t>ed</w:t>
                            </w:r>
                            <w:r w:rsidRPr="00BF08AC">
                              <w:rPr>
                                <w:i/>
                                <w:iCs/>
                                <w:sz w:val="21"/>
                                <w:szCs w:val="21"/>
                              </w:rPr>
                              <w:t xml:space="preserve"> programs</w:t>
                            </w:r>
                            <w:r w:rsidRPr="00685640">
                              <w:rPr>
                                <w:sz w:val="21"/>
                                <w:szCs w:val="21"/>
                              </w:rPr>
                              <w:t>.</w:t>
                            </w:r>
                          </w:p>
                          <w:p w14:paraId="1E6AB487" w14:textId="77777777" w:rsidR="00C320F1" w:rsidRPr="00E91250" w:rsidRDefault="00C320F1" w:rsidP="00C320F1"/>
                        </w:txbxContent>
                      </wps:txbx>
                      <wps:bodyPr rot="0" vert="horz" wrap="square" lIns="91440" tIns="45720" rIns="91440" bIns="45720" anchor="t" anchorCtr="0" upright="1">
                        <a:noAutofit/>
                      </wps:bodyPr>
                    </wps:wsp>
                  </a:graphicData>
                </a:graphic>
              </wp:inline>
            </w:drawing>
          </mc:Choice>
          <mc:Fallback>
            <w:pict>
              <v:shape id="Text Box 13" o:spid="_x0000_s1028" type="#_x0000_t202" style="width:468pt;height:15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" fillcolor="#eaeaea" strokeweight="1.5pt">
                <v:shadow on="t" opacity=".5" offset="6pt,6pt"/>
                <v:textbox>
                  <w:txbxContent>
                    <w:p w14:paraId="331E0B69" w14:textId="77777777" w:rsidR="00C320F1" w:rsidRDefault="00C320F1" w:rsidP="00C320F1">
                      <w:pPr>
                        <w:rPr>
                          <w:b/>
                          <w:bCs/>
                          <w:sz w:val="21"/>
                          <w:u w:val="single"/>
                        </w:rPr>
                      </w:pPr>
                      <w:r>
                        <w:rPr>
                          <w:b/>
                          <w:bCs/>
                          <w:sz w:val="21"/>
                          <w:u w:val="single"/>
                        </w:rPr>
                        <w:t>2.0  Center Initiatives / Programs</w:t>
                      </w:r>
                      <w:r w:rsidRPr="00883259">
                        <w:rPr>
                          <w:b/>
                          <w:bCs/>
                          <w:sz w:val="21"/>
                          <w:u w:val="single"/>
                        </w:rPr>
                        <w:t xml:space="preserve"> </w:t>
                      </w:r>
                    </w:p>
                    <w:p w14:paraId="22A8876C" w14:textId="77777777" w:rsidR="00C320F1" w:rsidRDefault="00C320F1" w:rsidP="00C320F1">
                      <w:pPr>
                        <w:rPr>
                          <w:b/>
                          <w:bCs/>
                          <w:sz w:val="21"/>
                          <w:u w:val="single"/>
                        </w:rPr>
                      </w:pPr>
                    </w:p>
                    <w:p w14:paraId="366010A1" w14:textId="77777777" w:rsidR="00C320F1" w:rsidRPr="00685640" w:rsidRDefault="00C320F1" w:rsidP="00C320F1">
                      <w:pPr>
                        <w:widowControl w:val="0"/>
                        <w:autoSpaceDE w:val="0"/>
                        <w:autoSpaceDN w:val="0"/>
                        <w:adjustRightInd w:val="0"/>
                        <w:rPr>
                          <w:sz w:val="21"/>
                          <w:szCs w:val="21"/>
                        </w:rPr>
                      </w:pPr>
                      <w:r w:rsidRPr="00685640">
                        <w:rPr>
                          <w:sz w:val="21"/>
                          <w:szCs w:val="21"/>
                        </w:rPr>
                        <w:t>This section should begin with a brief overview of the major initiatives and</w:t>
                      </w:r>
                      <w:r>
                        <w:rPr>
                          <w:sz w:val="21"/>
                          <w:szCs w:val="21"/>
                        </w:rPr>
                        <w:t xml:space="preserve"> </w:t>
                      </w:r>
                      <w:r w:rsidRPr="00685640">
                        <w:rPr>
                          <w:sz w:val="21"/>
                          <w:szCs w:val="21"/>
                        </w:rPr>
                        <w:t>/</w:t>
                      </w:r>
                      <w:r>
                        <w:rPr>
                          <w:sz w:val="21"/>
                          <w:szCs w:val="21"/>
                        </w:rPr>
                        <w:t xml:space="preserve"> </w:t>
                      </w:r>
                      <w:r w:rsidRPr="00685640">
                        <w:rPr>
                          <w:sz w:val="21"/>
                          <w:szCs w:val="21"/>
                        </w:rPr>
                        <w:t xml:space="preserve">or programs (e.g., research, education, core service, etc.) that will be the hallmark of the Center.  Subsections should be used to highlight each program in greater detail, including a brief description of the short- and long-term objectives, the coordination with and importance to the Center as a whole, timing for implementation and dependence on the acquisition of key resources.  </w:t>
                      </w:r>
                      <w:r w:rsidRPr="00BF08AC">
                        <w:rPr>
                          <w:i/>
                          <w:iCs/>
                          <w:sz w:val="21"/>
                          <w:szCs w:val="21"/>
                        </w:rPr>
                        <w:t>A Center should not merely house a number of silo</w:t>
                      </w:r>
                      <w:r w:rsidR="009A3310">
                        <w:rPr>
                          <w:i/>
                          <w:iCs/>
                          <w:sz w:val="21"/>
                          <w:szCs w:val="21"/>
                        </w:rPr>
                        <w:t>ed</w:t>
                      </w:r>
                      <w:r w:rsidRPr="00BF08AC">
                        <w:rPr>
                          <w:i/>
                          <w:iCs/>
                          <w:sz w:val="21"/>
                          <w:szCs w:val="21"/>
                        </w:rPr>
                        <w:t xml:space="preserve"> programs</w:t>
                      </w:r>
                      <w:r w:rsidRPr="00685640">
                        <w:rPr>
                          <w:sz w:val="21"/>
                          <w:szCs w:val="21"/>
                        </w:rPr>
                        <w:t>.</w:t>
                      </w:r>
                    </w:p>
                    <w:p w14:paraId="1E6AB487" w14:textId="77777777" w:rsidR="00C320F1" w:rsidRPr="00E91250" w:rsidRDefault="00C320F1" w:rsidP="00C320F1"/>
                  </w:txbxContent>
                </v:textbox>
                <w10:anchorlock/>
              </v:shape>
            </w:pict>
          </mc:Fallback>
        </mc:AlternateContent>
      </w:r>
    </w:p>
    <w:p w14:paraId="1DCCAC67" w14:textId="77777777" w:rsidR="00C320F1" w:rsidRPr="00C54DA2" w:rsidRDefault="00C320F1" w:rsidP="00C320F1">
      <w:pPr>
        <w:rPr>
          <w:sz w:val="2"/>
          <w:szCs w:val="2"/>
        </w:rPr>
      </w:pPr>
    </w:p>
    <w:p w14:paraId="4FFEACE8" w14:textId="77777777" w:rsidR="00C320F1" w:rsidRDefault="00C320F1" w:rsidP="00C320F1">
      <w:pPr>
        <w:pStyle w:val="HEADING2-Verto"/>
        <w:rPr>
          <w:sz w:val="24"/>
        </w:rPr>
      </w:pPr>
    </w:p>
    <w:p w14:paraId="783C10AD" w14:textId="77777777" w:rsidR="00C320F1" w:rsidRDefault="00C320F1" w:rsidP="00C320F1">
      <w:pPr>
        <w:pStyle w:val="HEADING2-Verto"/>
        <w:rPr>
          <w:sz w:val="24"/>
        </w:rPr>
      </w:pPr>
    </w:p>
    <w:p w14:paraId="3358B93B" w14:textId="77777777" w:rsidR="00C320F1" w:rsidRDefault="00C320F1" w:rsidP="00C320F1">
      <w:pPr>
        <w:pStyle w:val="HEADING2-Verto"/>
        <w:rPr>
          <w:sz w:val="24"/>
        </w:rPr>
      </w:pPr>
      <w:bookmarkStart w:id="10" w:name="_Toc153613884"/>
      <w:r>
        <w:rPr>
          <w:sz w:val="24"/>
        </w:rPr>
        <w:t>2.1</w:t>
      </w:r>
      <w:r w:rsidRPr="002B1B75">
        <w:rPr>
          <w:sz w:val="24"/>
        </w:rPr>
        <w:t xml:space="preserve"> </w:t>
      </w:r>
      <w:r>
        <w:rPr>
          <w:sz w:val="24"/>
        </w:rPr>
        <w:t>Program A</w:t>
      </w:r>
      <w:bookmarkEnd w:id="10"/>
    </w:p>
    <w:p w14:paraId="6DC6D3FD" w14:textId="77777777" w:rsidR="00C320F1" w:rsidRPr="00733D34" w:rsidRDefault="00C320F1" w:rsidP="00C320F1">
      <w:pPr>
        <w:pStyle w:val="NormalIndent"/>
        <w:ind w:left="0"/>
      </w:pPr>
    </w:p>
    <w:p w14:paraId="7FBF7CA7" w14:textId="77777777" w:rsidR="00C320F1" w:rsidRDefault="00C320F1" w:rsidP="00C320F1">
      <w:pPr>
        <w:pStyle w:val="NormalIndent"/>
        <w:ind w:left="0"/>
        <w:rPr>
          <w:sz w:val="21"/>
          <w:szCs w:val="21"/>
        </w:rPr>
      </w:pPr>
      <w:r>
        <w:rPr>
          <w:sz w:val="21"/>
          <w:szCs w:val="21"/>
        </w:rPr>
        <w:t xml:space="preserve">Summary: </w:t>
      </w:r>
      <w:r>
        <w:rPr>
          <w:sz w:val="21"/>
          <w:szCs w:val="21"/>
        </w:rPr>
        <w:tab/>
      </w:r>
    </w:p>
    <w:p w14:paraId="701E1AA9" w14:textId="77777777" w:rsidR="00C320F1" w:rsidRDefault="00C320F1" w:rsidP="00C320F1">
      <w:pPr>
        <w:pStyle w:val="NormalIndent"/>
        <w:ind w:left="0"/>
        <w:rPr>
          <w:sz w:val="21"/>
          <w:szCs w:val="21"/>
        </w:rPr>
      </w:pPr>
    </w:p>
    <w:p w14:paraId="4DF1B94F" w14:textId="77777777" w:rsidR="00C320F1" w:rsidRDefault="00C320F1" w:rsidP="00C320F1">
      <w:pPr>
        <w:pStyle w:val="NormalIndent"/>
        <w:ind w:left="0"/>
        <w:rPr>
          <w:sz w:val="21"/>
          <w:szCs w:val="21"/>
        </w:rPr>
      </w:pPr>
    </w:p>
    <w:p w14:paraId="4D5EE58A" w14:textId="77777777" w:rsidR="00C320F1" w:rsidRDefault="00C320F1" w:rsidP="00C320F1">
      <w:pPr>
        <w:pStyle w:val="NormalIndent"/>
        <w:ind w:left="0"/>
        <w:rPr>
          <w:sz w:val="21"/>
          <w:szCs w:val="21"/>
        </w:rPr>
      </w:pPr>
      <w:r>
        <w:rPr>
          <w:sz w:val="21"/>
          <w:szCs w:val="21"/>
        </w:rPr>
        <w:t>Objectives:</w:t>
      </w:r>
    </w:p>
    <w:p w14:paraId="4C98B0CE" w14:textId="77777777" w:rsidR="00C320F1" w:rsidRDefault="00C320F1" w:rsidP="00C320F1">
      <w:pPr>
        <w:pStyle w:val="NormalIndent"/>
        <w:ind w:left="288"/>
        <w:rPr>
          <w:sz w:val="21"/>
          <w:szCs w:val="21"/>
        </w:rPr>
      </w:pPr>
    </w:p>
    <w:p w14:paraId="18C3A83A" w14:textId="77777777" w:rsidR="00C320F1" w:rsidRDefault="00C320F1" w:rsidP="00C320F1">
      <w:pPr>
        <w:pStyle w:val="NormalIndent"/>
        <w:numPr>
          <w:ilvl w:val="0"/>
          <w:numId w:val="2"/>
        </w:numPr>
        <w:tabs>
          <w:tab w:val="clear" w:pos="288"/>
          <w:tab w:val="num" w:pos="576"/>
        </w:tabs>
        <w:ind w:left="576"/>
        <w:rPr>
          <w:sz w:val="21"/>
          <w:szCs w:val="21"/>
        </w:rPr>
      </w:pPr>
      <w:r>
        <w:rPr>
          <w:sz w:val="21"/>
          <w:szCs w:val="21"/>
        </w:rPr>
        <w:t>text</w:t>
      </w:r>
    </w:p>
    <w:p w14:paraId="2519874C" w14:textId="77777777" w:rsidR="00C320F1" w:rsidRDefault="00C320F1" w:rsidP="00C320F1">
      <w:pPr>
        <w:pStyle w:val="NormalIndent"/>
        <w:ind w:left="288"/>
        <w:rPr>
          <w:sz w:val="21"/>
          <w:szCs w:val="21"/>
        </w:rPr>
      </w:pPr>
    </w:p>
    <w:p w14:paraId="5F683A5C" w14:textId="77777777" w:rsidR="00C320F1" w:rsidRPr="006878BC" w:rsidRDefault="00C320F1" w:rsidP="00C320F1">
      <w:pPr>
        <w:pStyle w:val="NormalIndent"/>
        <w:numPr>
          <w:ilvl w:val="0"/>
          <w:numId w:val="2"/>
        </w:numPr>
        <w:tabs>
          <w:tab w:val="clear" w:pos="288"/>
          <w:tab w:val="num" w:pos="576"/>
        </w:tabs>
        <w:ind w:left="576"/>
        <w:rPr>
          <w:sz w:val="21"/>
          <w:szCs w:val="21"/>
        </w:rPr>
      </w:pPr>
      <w:r>
        <w:rPr>
          <w:sz w:val="21"/>
          <w:szCs w:val="21"/>
        </w:rPr>
        <w:t>text</w:t>
      </w:r>
    </w:p>
    <w:p w14:paraId="3C93CDC3" w14:textId="77777777" w:rsidR="00C320F1" w:rsidRDefault="00C320F1" w:rsidP="00C320F1">
      <w:pPr>
        <w:pStyle w:val="NormalIndent"/>
        <w:ind w:left="0"/>
        <w:rPr>
          <w:sz w:val="21"/>
          <w:szCs w:val="21"/>
        </w:rPr>
      </w:pPr>
    </w:p>
    <w:p w14:paraId="0D4992BA" w14:textId="77777777" w:rsidR="00C320F1" w:rsidRDefault="00C320F1" w:rsidP="00C320F1">
      <w:pPr>
        <w:pStyle w:val="NormalIndent"/>
        <w:ind w:left="0"/>
        <w:rPr>
          <w:sz w:val="21"/>
          <w:szCs w:val="21"/>
        </w:rPr>
      </w:pPr>
    </w:p>
    <w:p w14:paraId="5A8E97BA" w14:textId="77777777" w:rsidR="00C320F1" w:rsidRDefault="00C320F1" w:rsidP="00C320F1">
      <w:pPr>
        <w:pStyle w:val="NormalIndent"/>
        <w:ind w:left="0"/>
        <w:rPr>
          <w:sz w:val="21"/>
          <w:szCs w:val="21"/>
        </w:rPr>
      </w:pPr>
      <w:r>
        <w:rPr>
          <w:sz w:val="21"/>
          <w:szCs w:val="21"/>
        </w:rPr>
        <w:t xml:space="preserve">Timing: </w:t>
      </w:r>
      <w:r>
        <w:rPr>
          <w:sz w:val="21"/>
          <w:szCs w:val="21"/>
        </w:rPr>
        <w:tab/>
      </w:r>
    </w:p>
    <w:p w14:paraId="2B5F9037" w14:textId="77777777" w:rsidR="00C320F1" w:rsidRPr="006878BC" w:rsidRDefault="00C320F1" w:rsidP="00C320F1">
      <w:pPr>
        <w:pStyle w:val="NormalIndent"/>
        <w:ind w:left="0"/>
        <w:rPr>
          <w:sz w:val="21"/>
          <w:szCs w:val="21"/>
        </w:rPr>
      </w:pPr>
      <w:r w:rsidRPr="006878BC">
        <w:rPr>
          <w:sz w:val="21"/>
          <w:szCs w:val="21"/>
        </w:rPr>
        <w:tab/>
      </w:r>
      <w:r w:rsidRPr="006878BC">
        <w:rPr>
          <w:sz w:val="21"/>
          <w:szCs w:val="21"/>
        </w:rPr>
        <w:tab/>
      </w:r>
    </w:p>
    <w:p w14:paraId="0C2C5910" w14:textId="77777777" w:rsidR="00C320F1" w:rsidRPr="000867B3" w:rsidRDefault="00C320F1" w:rsidP="00C320F1">
      <w:pPr>
        <w:pStyle w:val="NormalIndent"/>
        <w:ind w:left="0"/>
        <w:rPr>
          <w:sz w:val="21"/>
          <w:szCs w:val="21"/>
        </w:rPr>
      </w:pPr>
      <w:r w:rsidRPr="000867B3">
        <w:rPr>
          <w:sz w:val="21"/>
          <w:szCs w:val="21"/>
        </w:rPr>
        <w:t xml:space="preserve">Please see </w:t>
      </w:r>
      <w:r w:rsidRPr="000867B3">
        <w:rPr>
          <w:b/>
          <w:bCs/>
          <w:i/>
          <w:iCs/>
          <w:sz w:val="21"/>
          <w:szCs w:val="21"/>
        </w:rPr>
        <w:t xml:space="preserve">Appendix </w:t>
      </w:r>
      <w:r>
        <w:rPr>
          <w:b/>
          <w:bCs/>
          <w:i/>
          <w:iCs/>
          <w:sz w:val="21"/>
          <w:szCs w:val="21"/>
        </w:rPr>
        <w:t>1.1</w:t>
      </w:r>
      <w:r w:rsidRPr="000867B3">
        <w:rPr>
          <w:sz w:val="21"/>
          <w:szCs w:val="21"/>
        </w:rPr>
        <w:t xml:space="preserve"> for a detailed account of </w:t>
      </w:r>
      <w:r>
        <w:rPr>
          <w:sz w:val="21"/>
          <w:szCs w:val="21"/>
        </w:rPr>
        <w:t>Program A</w:t>
      </w:r>
    </w:p>
    <w:p w14:paraId="1C616E71" w14:textId="77777777" w:rsidR="00C320F1" w:rsidRPr="007F141B" w:rsidRDefault="00C320F1" w:rsidP="00C320F1">
      <w:pPr>
        <w:pStyle w:val="NormalIndent"/>
        <w:ind w:left="0"/>
      </w:pPr>
    </w:p>
    <w:p w14:paraId="60D69E4B" w14:textId="77777777" w:rsidR="00C320F1" w:rsidRPr="007F141B" w:rsidRDefault="00C320F1" w:rsidP="00C320F1">
      <w:pPr>
        <w:pStyle w:val="NormalIndent"/>
        <w:ind w:left="0"/>
      </w:pPr>
    </w:p>
    <w:p w14:paraId="24839AC2" w14:textId="77777777" w:rsidR="00C320F1" w:rsidRPr="007F141B" w:rsidRDefault="00C320F1" w:rsidP="00C320F1">
      <w:pPr>
        <w:pStyle w:val="NormalIndent"/>
        <w:ind w:left="0"/>
      </w:pPr>
    </w:p>
    <w:p w14:paraId="67D4D373" w14:textId="77777777" w:rsidR="00C320F1" w:rsidRPr="007F141B" w:rsidRDefault="00C320F1" w:rsidP="00C320F1">
      <w:pPr>
        <w:pStyle w:val="NormalIndent"/>
        <w:ind w:left="0"/>
      </w:pPr>
    </w:p>
    <w:p w14:paraId="6AC0CDD9" w14:textId="77777777" w:rsidR="00C320F1" w:rsidRPr="007F141B" w:rsidRDefault="00C320F1" w:rsidP="00C320F1">
      <w:pPr>
        <w:pStyle w:val="NormalIndent"/>
        <w:ind w:left="0"/>
      </w:pPr>
    </w:p>
    <w:p w14:paraId="01A5ED54" w14:textId="77777777" w:rsidR="00C320F1" w:rsidRPr="007F141B" w:rsidRDefault="00C320F1" w:rsidP="00C320F1">
      <w:pPr>
        <w:pStyle w:val="NormalIndent"/>
        <w:ind w:left="0"/>
      </w:pPr>
    </w:p>
    <w:p w14:paraId="558E6DC8" w14:textId="77777777" w:rsidR="00C320F1" w:rsidRPr="007F141B" w:rsidRDefault="00C320F1" w:rsidP="00C320F1">
      <w:pPr>
        <w:pStyle w:val="NormalIndent"/>
        <w:ind w:left="0"/>
      </w:pPr>
    </w:p>
    <w:p w14:paraId="54166953" w14:textId="77777777" w:rsidR="00C320F1" w:rsidRPr="007F141B" w:rsidRDefault="00C320F1" w:rsidP="00C320F1">
      <w:pPr>
        <w:pStyle w:val="NormalIndent"/>
        <w:ind w:left="0"/>
      </w:pPr>
    </w:p>
    <w:p w14:paraId="7AD36805" w14:textId="77777777" w:rsidR="00C320F1" w:rsidRPr="007F141B" w:rsidRDefault="00C320F1" w:rsidP="00C320F1">
      <w:pPr>
        <w:pStyle w:val="NormalIndent"/>
        <w:ind w:left="0"/>
      </w:pPr>
    </w:p>
    <w:p w14:paraId="1B4A83FA" w14:textId="77777777" w:rsidR="00C320F1" w:rsidRPr="007F141B" w:rsidRDefault="00C320F1" w:rsidP="00C320F1">
      <w:pPr>
        <w:pStyle w:val="NormalIndent"/>
        <w:ind w:left="0"/>
      </w:pPr>
    </w:p>
    <w:p w14:paraId="14B5C08D" w14:textId="77777777" w:rsidR="00C320F1" w:rsidRPr="007F141B" w:rsidRDefault="00C320F1" w:rsidP="00C320F1">
      <w:pPr>
        <w:pStyle w:val="NormalIndent"/>
        <w:ind w:left="0"/>
      </w:pPr>
    </w:p>
    <w:p w14:paraId="1BA89394" w14:textId="77777777" w:rsidR="00C320F1" w:rsidRDefault="00C320F1" w:rsidP="00C320F1">
      <w:pPr>
        <w:pStyle w:val="NormalIndent"/>
        <w:ind w:left="0"/>
      </w:pPr>
    </w:p>
    <w:p w14:paraId="2D324AA4" w14:textId="77777777" w:rsidR="00C320F1" w:rsidRDefault="00C320F1" w:rsidP="00C320F1">
      <w:pPr>
        <w:pStyle w:val="NormalIndent"/>
        <w:ind w:left="0"/>
      </w:pPr>
    </w:p>
    <w:p w14:paraId="7D66400E" w14:textId="77777777" w:rsidR="00C320F1" w:rsidRDefault="00C320F1" w:rsidP="00C320F1">
      <w:pPr>
        <w:pStyle w:val="NormalIndent"/>
        <w:ind w:left="0"/>
      </w:pPr>
    </w:p>
    <w:p w14:paraId="56B4480E" w14:textId="77777777" w:rsidR="00C320F1" w:rsidRDefault="00C320F1" w:rsidP="00C320F1">
      <w:pPr>
        <w:pStyle w:val="NormalIndent"/>
        <w:ind w:left="0"/>
      </w:pPr>
    </w:p>
    <w:p w14:paraId="5D3D1B60" w14:textId="77777777" w:rsidR="00C320F1" w:rsidRPr="007F141B" w:rsidRDefault="00C320F1" w:rsidP="00C320F1">
      <w:pPr>
        <w:pStyle w:val="NormalIndent"/>
        <w:ind w:left="0"/>
      </w:pPr>
    </w:p>
    <w:p w14:paraId="0C5006FF" w14:textId="77777777" w:rsidR="00C320F1" w:rsidRPr="007F141B" w:rsidRDefault="00C320F1" w:rsidP="00C320F1">
      <w:pPr>
        <w:pStyle w:val="NormalIndent"/>
        <w:ind w:left="0"/>
      </w:pPr>
    </w:p>
    <w:p w14:paraId="7529254C" w14:textId="77777777" w:rsidR="00C320F1" w:rsidRPr="007F141B" w:rsidRDefault="00C320F1" w:rsidP="00C320F1">
      <w:pPr>
        <w:pStyle w:val="NormalIndent"/>
        <w:ind w:left="0"/>
      </w:pPr>
    </w:p>
    <w:p w14:paraId="4688CB72" w14:textId="77777777" w:rsidR="00C320F1" w:rsidRPr="006878BC" w:rsidRDefault="00C320F1" w:rsidP="00C320F1">
      <w:pPr>
        <w:pStyle w:val="NormalIndent"/>
        <w:ind w:left="0"/>
        <w:rPr>
          <w:sz w:val="21"/>
          <w:szCs w:val="21"/>
        </w:rPr>
      </w:pPr>
    </w:p>
    <w:p w14:paraId="08F1B18E" w14:textId="77777777" w:rsidR="00C320F1" w:rsidRPr="00804F19" w:rsidRDefault="00C320F1" w:rsidP="00C320F1">
      <w:pPr>
        <w:pStyle w:val="HEADING1-Verto"/>
        <w:shd w:val="clear" w:color="auto" w:fill="C0C0C0"/>
      </w:pPr>
      <w:bookmarkStart w:id="11" w:name="_Toc102221503"/>
      <w:bookmarkStart w:id="12" w:name="_Toc153613885"/>
      <w:r>
        <w:t>3</w:t>
      </w:r>
      <w:r w:rsidRPr="00804F19">
        <w:t>.0</w:t>
      </w:r>
      <w:bookmarkEnd w:id="11"/>
      <w:r>
        <w:t xml:space="preserve">  Academic Peer Assessment</w:t>
      </w:r>
      <w:bookmarkEnd w:id="12"/>
    </w:p>
    <w:p w14:paraId="3B353F98" w14:textId="77777777" w:rsidR="00C320F1" w:rsidRDefault="00C320F1" w:rsidP="00C320F1">
      <w:pPr>
        <w:tabs>
          <w:tab w:val="left" w:pos="3708"/>
        </w:tabs>
        <w:rPr>
          <w:sz w:val="21"/>
          <w:szCs w:val="21"/>
        </w:rPr>
      </w:pPr>
    </w:p>
    <w:p w14:paraId="04D58E1A" w14:textId="0822F6D4" w:rsidR="00C320F1" w:rsidRPr="00335D68" w:rsidRDefault="00E23DE7" w:rsidP="00C320F1">
      <w:pPr>
        <w:rPr>
          <w:sz w:val="21"/>
          <w:szCs w:val="21"/>
        </w:rPr>
      </w:pPr>
      <w:r>
        <w:rPr>
          <w:noProof/>
        </w:rPr>
        <mc:AlternateContent>
          <mc:Choice Requires="wps">
            <w:drawing>
              <wp:inline distT="0" distB="0" distL="0" distR="0" wp14:anchorId="7075CCB1" wp14:editId="4DEC9528">
                <wp:extent cx="5943600" cy="2007870"/>
                <wp:effectExtent l="0" t="0" r="177800" b="176530"/>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7870"/>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4DAF0EA5" w14:textId="77777777" w:rsidR="00C320F1" w:rsidRDefault="00C320F1" w:rsidP="00C320F1">
                            <w:pPr>
                              <w:rPr>
                                <w:b/>
                                <w:bCs/>
                                <w:sz w:val="21"/>
                                <w:u w:val="single"/>
                              </w:rPr>
                            </w:pPr>
                            <w:r>
                              <w:rPr>
                                <w:b/>
                                <w:bCs/>
                                <w:sz w:val="21"/>
                                <w:u w:val="single"/>
                              </w:rPr>
                              <w:t xml:space="preserve">3.0 </w:t>
                            </w:r>
                            <w:r w:rsidRPr="00883259">
                              <w:rPr>
                                <w:b/>
                                <w:bCs/>
                                <w:sz w:val="21"/>
                                <w:u w:val="single"/>
                              </w:rPr>
                              <w:t xml:space="preserve"> Academic </w:t>
                            </w:r>
                            <w:r>
                              <w:rPr>
                                <w:b/>
                                <w:bCs/>
                                <w:sz w:val="21"/>
                                <w:u w:val="single"/>
                              </w:rPr>
                              <w:t>Peer Assessment</w:t>
                            </w:r>
                          </w:p>
                          <w:p w14:paraId="4FD1A463" w14:textId="77777777" w:rsidR="00C320F1" w:rsidRDefault="00C320F1" w:rsidP="00C320F1">
                            <w:pPr>
                              <w:rPr>
                                <w:b/>
                                <w:bCs/>
                                <w:sz w:val="21"/>
                                <w:u w:val="single"/>
                              </w:rPr>
                            </w:pPr>
                          </w:p>
                          <w:p w14:paraId="389C38A4" w14:textId="77777777" w:rsidR="00C320F1" w:rsidRPr="00685640" w:rsidRDefault="00C320F1" w:rsidP="00C320F1">
                            <w:pPr>
                              <w:widowControl w:val="0"/>
                              <w:autoSpaceDE w:val="0"/>
                              <w:autoSpaceDN w:val="0"/>
                              <w:adjustRightInd w:val="0"/>
                              <w:rPr>
                                <w:sz w:val="21"/>
                                <w:szCs w:val="21"/>
                              </w:rPr>
                            </w:pPr>
                            <w:r w:rsidRPr="00685640">
                              <w:rPr>
                                <w:sz w:val="21"/>
                                <w:szCs w:val="21"/>
                              </w:rPr>
                              <w:t>In this section, explain how the Center fits into t</w:t>
                            </w:r>
                            <w:r>
                              <w:rPr>
                                <w:sz w:val="21"/>
                                <w:szCs w:val="21"/>
                              </w:rPr>
                              <w:t xml:space="preserve">hat landscape of the </w:t>
                            </w:r>
                            <w:r w:rsidRPr="00685640">
                              <w:rPr>
                                <w:sz w:val="21"/>
                                <w:szCs w:val="21"/>
                              </w:rPr>
                              <w:t>field of the Center’s primary focus.  Provide a concise evaluation of similar programs that exist at other institutions and</w:t>
                            </w:r>
                            <w:r>
                              <w:rPr>
                                <w:sz w:val="21"/>
                                <w:szCs w:val="21"/>
                              </w:rPr>
                              <w:t xml:space="preserve"> their level of success (i.e., i</w:t>
                            </w:r>
                            <w:r w:rsidRPr="00685640">
                              <w:rPr>
                                <w:sz w:val="21"/>
                                <w:szCs w:val="21"/>
                              </w:rPr>
                              <w:t>s there precedent?).  What will distinguish the University of Michigan?  What is the Center’s competitive advantage(s)?</w:t>
                            </w:r>
                          </w:p>
                        </w:txbxContent>
                      </wps:txbx>
                      <wps:bodyPr rot="0" vert="horz" wrap="square" lIns="91440" tIns="45720" rIns="91440" bIns="45720" anchor="t" anchorCtr="0" upright="1">
                        <a:noAutofit/>
                      </wps:bodyPr>
                    </wps:wsp>
                  </a:graphicData>
                </a:graphic>
              </wp:inline>
            </w:drawing>
          </mc:Choice>
          <mc:Fallback>
            <w:pict>
              <v:shape id="Text Box 12" o:spid="_x0000_s1029" type="#_x0000_t202" style="width:468pt;height:15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" fillcolor="#eaeaea" strokeweight="1.5pt">
                <v:shadow on="t" opacity=".5" offset="6pt,6pt"/>
                <v:textbox>
                  <w:txbxContent>
                    <w:p w14:paraId="4DAF0EA5" w14:textId="77777777" w:rsidR="00C320F1" w:rsidRDefault="00C320F1" w:rsidP="00C320F1">
                      <w:pPr>
                        <w:rPr>
                          <w:b/>
                          <w:bCs/>
                          <w:sz w:val="21"/>
                          <w:u w:val="single"/>
                        </w:rPr>
                      </w:pPr>
                      <w:r>
                        <w:rPr>
                          <w:b/>
                          <w:bCs/>
                          <w:sz w:val="21"/>
                          <w:u w:val="single"/>
                        </w:rPr>
                        <w:t xml:space="preserve">3.0 </w:t>
                      </w:r>
                      <w:r w:rsidRPr="00883259">
                        <w:rPr>
                          <w:b/>
                          <w:bCs/>
                          <w:sz w:val="21"/>
                          <w:u w:val="single"/>
                        </w:rPr>
                        <w:t xml:space="preserve"> Academic </w:t>
                      </w:r>
                      <w:r>
                        <w:rPr>
                          <w:b/>
                          <w:bCs/>
                          <w:sz w:val="21"/>
                          <w:u w:val="single"/>
                        </w:rPr>
                        <w:t>Peer Assessment</w:t>
                      </w:r>
                    </w:p>
                    <w:p w14:paraId="4FD1A463" w14:textId="77777777" w:rsidR="00C320F1" w:rsidRDefault="00C320F1" w:rsidP="00C320F1">
                      <w:pPr>
                        <w:rPr>
                          <w:b/>
                          <w:bCs/>
                          <w:sz w:val="21"/>
                          <w:u w:val="single"/>
                        </w:rPr>
                      </w:pPr>
                    </w:p>
                    <w:p w14:paraId="389C38A4" w14:textId="77777777" w:rsidR="00C320F1" w:rsidRPr="00685640" w:rsidRDefault="00C320F1" w:rsidP="00C320F1">
                      <w:pPr>
                        <w:widowControl w:val="0"/>
                        <w:autoSpaceDE w:val="0"/>
                        <w:autoSpaceDN w:val="0"/>
                        <w:adjustRightInd w:val="0"/>
                        <w:rPr>
                          <w:sz w:val="21"/>
                          <w:szCs w:val="21"/>
                        </w:rPr>
                      </w:pPr>
                      <w:r w:rsidRPr="00685640">
                        <w:rPr>
                          <w:sz w:val="21"/>
                          <w:szCs w:val="21"/>
                        </w:rPr>
                        <w:t>In this section, explain how the Center fits into t</w:t>
                      </w:r>
                      <w:r>
                        <w:rPr>
                          <w:sz w:val="21"/>
                          <w:szCs w:val="21"/>
                        </w:rPr>
                        <w:t xml:space="preserve">hat landscape of the </w:t>
                      </w:r>
                      <w:r w:rsidRPr="00685640">
                        <w:rPr>
                          <w:sz w:val="21"/>
                          <w:szCs w:val="21"/>
                        </w:rPr>
                        <w:t>field of the Center’s primary focus.  Provide a concise evaluation of similar programs that exist at other institutions and</w:t>
                      </w:r>
                      <w:r>
                        <w:rPr>
                          <w:sz w:val="21"/>
                          <w:szCs w:val="21"/>
                        </w:rPr>
                        <w:t xml:space="preserve"> their level of success (i.e., i</w:t>
                      </w:r>
                      <w:r w:rsidRPr="00685640">
                        <w:rPr>
                          <w:sz w:val="21"/>
                          <w:szCs w:val="21"/>
                        </w:rPr>
                        <w:t>s there precedent?).  What will distinguish the University of Michigan?  What is the Center’s competitive advantage(s)?</w:t>
                      </w:r>
                    </w:p>
                  </w:txbxContent>
                </v:textbox>
                <w10:anchorlock/>
              </v:shape>
            </w:pict>
          </mc:Fallback>
        </mc:AlternateContent>
      </w:r>
    </w:p>
    <w:p w14:paraId="0FB933CB" w14:textId="77777777" w:rsidR="00C320F1" w:rsidRPr="00B1484C" w:rsidRDefault="00C320F1" w:rsidP="00C320F1">
      <w:pPr>
        <w:rPr>
          <w:rFonts w:eastAsia="Times New Roman"/>
          <w:sz w:val="21"/>
          <w:szCs w:val="21"/>
          <w:lang w:bidi="he-IL"/>
        </w:rPr>
      </w:pPr>
    </w:p>
    <w:p w14:paraId="4F04BD00" w14:textId="77777777" w:rsidR="00C320F1" w:rsidRDefault="00C320F1" w:rsidP="00C320F1">
      <w:pPr>
        <w:pStyle w:val="NormalIndent"/>
      </w:pPr>
      <w:r>
        <w:br w:type="page"/>
      </w:r>
    </w:p>
    <w:p w14:paraId="03D38311" w14:textId="77777777" w:rsidR="00C320F1" w:rsidRPr="005327F3" w:rsidRDefault="00C320F1" w:rsidP="00C320F1">
      <w:pPr>
        <w:rPr>
          <w:sz w:val="2"/>
          <w:szCs w:val="2"/>
        </w:rPr>
      </w:pPr>
    </w:p>
    <w:p w14:paraId="6457E363" w14:textId="77777777" w:rsidR="00C320F1" w:rsidRPr="00804F19" w:rsidRDefault="00C320F1" w:rsidP="00C320F1">
      <w:pPr>
        <w:pStyle w:val="HEADING1-Verto"/>
        <w:shd w:val="clear" w:color="auto" w:fill="C0C0C0"/>
      </w:pPr>
      <w:bookmarkStart w:id="13" w:name="_Toc102221509"/>
      <w:bookmarkStart w:id="14" w:name="_Toc153613886"/>
      <w:r>
        <w:t>4</w:t>
      </w:r>
      <w:r w:rsidRPr="00804F19">
        <w:t xml:space="preserve">.0 </w:t>
      </w:r>
      <w:bookmarkEnd w:id="13"/>
      <w:r w:rsidRPr="00804F19">
        <w:t xml:space="preserve"> </w:t>
      </w:r>
      <w:r>
        <w:t>Administration, Governance &amp; Key Faculty</w:t>
      </w:r>
      <w:bookmarkEnd w:id="14"/>
    </w:p>
    <w:p w14:paraId="1ABB405B" w14:textId="77777777" w:rsidR="00C320F1" w:rsidRDefault="00C320F1" w:rsidP="00C320F1">
      <w:pPr>
        <w:tabs>
          <w:tab w:val="left" w:pos="3708"/>
        </w:tabs>
        <w:rPr>
          <w:sz w:val="21"/>
          <w:szCs w:val="21"/>
        </w:rPr>
      </w:pPr>
    </w:p>
    <w:p w14:paraId="1CA0B269" w14:textId="77777777" w:rsidR="00C320F1" w:rsidRDefault="00C320F1" w:rsidP="00C320F1">
      <w:pPr>
        <w:rPr>
          <w:b/>
          <w:bCs/>
          <w:color w:val="FF0000"/>
          <w:sz w:val="21"/>
          <w:szCs w:val="21"/>
        </w:rPr>
      </w:pPr>
    </w:p>
    <w:p w14:paraId="5BE92755" w14:textId="12807EA9" w:rsidR="00C320F1" w:rsidRPr="00335D68" w:rsidRDefault="00E23DE7" w:rsidP="00C320F1">
      <w:pPr>
        <w:rPr>
          <w:sz w:val="21"/>
          <w:szCs w:val="21"/>
        </w:rPr>
      </w:pPr>
      <w:r>
        <w:rPr>
          <w:noProof/>
        </w:rPr>
        <mc:AlternateContent>
          <mc:Choice Requires="wps">
            <w:drawing>
              <wp:inline distT="0" distB="0" distL="0" distR="0" wp14:anchorId="0C616C5A" wp14:editId="378C0AA0">
                <wp:extent cx="5943600" cy="3478530"/>
                <wp:effectExtent l="0" t="0" r="177800" b="179070"/>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78530"/>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144B3DE9" w14:textId="77777777" w:rsidR="00C320F1" w:rsidRDefault="00C320F1" w:rsidP="00C320F1">
                            <w:pPr>
                              <w:rPr>
                                <w:b/>
                                <w:bCs/>
                                <w:sz w:val="21"/>
                                <w:u w:val="single"/>
                              </w:rPr>
                            </w:pPr>
                            <w:r>
                              <w:rPr>
                                <w:b/>
                                <w:bCs/>
                                <w:sz w:val="21"/>
                                <w:u w:val="single"/>
                              </w:rPr>
                              <w:t>4</w:t>
                            </w:r>
                            <w:r w:rsidRPr="00883259">
                              <w:rPr>
                                <w:b/>
                                <w:bCs/>
                                <w:sz w:val="21"/>
                                <w:u w:val="single"/>
                              </w:rPr>
                              <w:t>.0  ADMINISTRATION, GOVERNANCE</w:t>
                            </w:r>
                            <w:r>
                              <w:rPr>
                                <w:b/>
                                <w:bCs/>
                                <w:sz w:val="21"/>
                                <w:u w:val="single"/>
                              </w:rPr>
                              <w:t>**</w:t>
                            </w:r>
                            <w:r w:rsidRPr="00883259">
                              <w:rPr>
                                <w:b/>
                                <w:bCs/>
                                <w:sz w:val="21"/>
                                <w:u w:val="single"/>
                              </w:rPr>
                              <w:t xml:space="preserve"> &amp; KEY FACULTY </w:t>
                            </w:r>
                          </w:p>
                          <w:p w14:paraId="2592D06A" w14:textId="77777777" w:rsidR="00C320F1" w:rsidRDefault="00C320F1" w:rsidP="00C320F1">
                            <w:pPr>
                              <w:rPr>
                                <w:b/>
                                <w:bCs/>
                                <w:sz w:val="21"/>
                                <w:u w:val="single"/>
                              </w:rPr>
                            </w:pPr>
                          </w:p>
                          <w:p w14:paraId="0C5231E7" w14:textId="77777777" w:rsidR="00C320F1" w:rsidRPr="00685640" w:rsidRDefault="00C320F1" w:rsidP="00C320F1">
                            <w:pPr>
                              <w:widowControl w:val="0"/>
                              <w:autoSpaceDE w:val="0"/>
                              <w:autoSpaceDN w:val="0"/>
                              <w:adjustRightInd w:val="0"/>
                              <w:rPr>
                                <w:sz w:val="21"/>
                                <w:szCs w:val="21"/>
                              </w:rPr>
                            </w:pPr>
                            <w:r w:rsidRPr="00685640">
                              <w:rPr>
                                <w:sz w:val="21"/>
                                <w:szCs w:val="21"/>
                              </w:rPr>
                              <w:t>The</w:t>
                            </w:r>
                            <w:r>
                              <w:rPr>
                                <w:sz w:val="21"/>
                                <w:szCs w:val="21"/>
                              </w:rPr>
                              <w:t xml:space="preserve"> University</w:t>
                            </w:r>
                            <w:r w:rsidRPr="00685640">
                              <w:rPr>
                                <w:sz w:val="21"/>
                                <w:szCs w:val="21"/>
                              </w:rPr>
                              <w:t xml:space="preserve"> recognizes the importance of a strong and committed leadership team for the success of a Center, specifically:</w:t>
                            </w:r>
                          </w:p>
                          <w:p w14:paraId="485111A8" w14:textId="77777777" w:rsidR="00C320F1" w:rsidRPr="004F52E7" w:rsidRDefault="00C320F1" w:rsidP="00C320F1">
                            <w:pPr>
                              <w:numPr>
                                <w:ilvl w:val="0"/>
                                <w:numId w:val="1"/>
                              </w:numPr>
                              <w:spacing w:after="0" w:line="240" w:lineRule="auto"/>
                              <w:rPr>
                                <w:sz w:val="21"/>
                              </w:rPr>
                            </w:pPr>
                            <w:r>
                              <w:rPr>
                                <w:sz w:val="21"/>
                              </w:rPr>
                              <w:t xml:space="preserve">Complementary attributes </w:t>
                            </w:r>
                            <w:r w:rsidRPr="004F52E7">
                              <w:rPr>
                                <w:sz w:val="21"/>
                              </w:rPr>
                              <w:t>and strengths</w:t>
                            </w:r>
                            <w:r>
                              <w:rPr>
                                <w:sz w:val="21"/>
                              </w:rPr>
                              <w:t>.</w:t>
                            </w:r>
                          </w:p>
                          <w:p w14:paraId="691F3059" w14:textId="77777777" w:rsidR="00C320F1" w:rsidRPr="004F52E7" w:rsidRDefault="00C320F1" w:rsidP="00C320F1">
                            <w:pPr>
                              <w:numPr>
                                <w:ilvl w:val="0"/>
                                <w:numId w:val="1"/>
                              </w:numPr>
                              <w:spacing w:after="0" w:line="240" w:lineRule="auto"/>
                              <w:rPr>
                                <w:sz w:val="21"/>
                              </w:rPr>
                            </w:pPr>
                            <w:r w:rsidRPr="004F52E7">
                              <w:rPr>
                                <w:sz w:val="21"/>
                              </w:rPr>
                              <w:t>Staying power</w:t>
                            </w:r>
                            <w:r>
                              <w:rPr>
                                <w:sz w:val="21"/>
                              </w:rPr>
                              <w:t>.</w:t>
                            </w:r>
                          </w:p>
                          <w:p w14:paraId="6C8EA9C2" w14:textId="77777777" w:rsidR="00C320F1" w:rsidRPr="004F52E7" w:rsidRDefault="00C320F1" w:rsidP="00C320F1">
                            <w:pPr>
                              <w:numPr>
                                <w:ilvl w:val="0"/>
                                <w:numId w:val="1"/>
                              </w:numPr>
                              <w:spacing w:after="0" w:line="240" w:lineRule="auto"/>
                              <w:rPr>
                                <w:sz w:val="21"/>
                              </w:rPr>
                            </w:pPr>
                            <w:r w:rsidRPr="004F52E7">
                              <w:rPr>
                                <w:sz w:val="21"/>
                              </w:rPr>
                              <w:t>Common vision</w:t>
                            </w:r>
                            <w:r>
                              <w:rPr>
                                <w:sz w:val="21"/>
                              </w:rPr>
                              <w:t>.</w:t>
                            </w:r>
                          </w:p>
                          <w:p w14:paraId="3813791A" w14:textId="77777777" w:rsidR="00C320F1" w:rsidRDefault="00C320F1" w:rsidP="00C320F1">
                            <w:pPr>
                              <w:numPr>
                                <w:ilvl w:val="0"/>
                                <w:numId w:val="1"/>
                              </w:numPr>
                              <w:spacing w:after="0" w:line="240" w:lineRule="auto"/>
                              <w:rPr>
                                <w:sz w:val="21"/>
                              </w:rPr>
                            </w:pPr>
                            <w:r w:rsidRPr="004F52E7">
                              <w:rPr>
                                <w:sz w:val="21"/>
                              </w:rPr>
                              <w:t>Ability to work as a</w:t>
                            </w:r>
                            <w:r>
                              <w:rPr>
                                <w:sz w:val="21"/>
                              </w:rPr>
                              <w:t xml:space="preserve"> team.</w:t>
                            </w:r>
                          </w:p>
                          <w:p w14:paraId="5E19BD93" w14:textId="77777777" w:rsidR="00C320F1" w:rsidRDefault="00C320F1" w:rsidP="00C320F1">
                            <w:pPr>
                              <w:numPr>
                                <w:ilvl w:val="0"/>
                                <w:numId w:val="1"/>
                              </w:numPr>
                              <w:spacing w:after="0" w:line="240" w:lineRule="auto"/>
                              <w:rPr>
                                <w:sz w:val="21"/>
                              </w:rPr>
                            </w:pPr>
                            <w:r>
                              <w:rPr>
                                <w:sz w:val="21"/>
                              </w:rPr>
                              <w:t>Professional and past experiences.</w:t>
                            </w:r>
                          </w:p>
                          <w:p w14:paraId="1C8A9628" w14:textId="77777777" w:rsidR="00C320F1" w:rsidRDefault="00C320F1" w:rsidP="00C320F1">
                            <w:pPr>
                              <w:numPr>
                                <w:ilvl w:val="0"/>
                                <w:numId w:val="1"/>
                              </w:numPr>
                              <w:spacing w:after="0" w:line="240" w:lineRule="auto"/>
                              <w:rPr>
                                <w:sz w:val="21"/>
                              </w:rPr>
                            </w:pPr>
                            <w:r>
                              <w:rPr>
                                <w:sz w:val="21"/>
                              </w:rPr>
                              <w:t>A relationship with the reporting authority.</w:t>
                            </w:r>
                          </w:p>
                          <w:p w14:paraId="0BAF49A3" w14:textId="77777777" w:rsidR="00C320F1" w:rsidRDefault="00C320F1" w:rsidP="00C320F1">
                            <w:pPr>
                              <w:numPr>
                                <w:ilvl w:val="0"/>
                                <w:numId w:val="1"/>
                              </w:numPr>
                              <w:spacing w:after="0" w:line="240" w:lineRule="auto"/>
                              <w:rPr>
                                <w:sz w:val="21"/>
                              </w:rPr>
                            </w:pPr>
                            <w:r>
                              <w:rPr>
                                <w:sz w:val="21"/>
                              </w:rPr>
                              <w:t xml:space="preserve">** See Bylaws Template </w:t>
                            </w:r>
                          </w:p>
                          <w:p w14:paraId="5EA8A22B" w14:textId="77777777" w:rsidR="00C320F1" w:rsidRDefault="00C320F1" w:rsidP="00C320F1">
                            <w:pPr>
                              <w:rPr>
                                <w:sz w:val="21"/>
                              </w:rPr>
                            </w:pPr>
                          </w:p>
                          <w:p w14:paraId="06622F0E" w14:textId="77777777" w:rsidR="00C320F1" w:rsidRDefault="00C320F1" w:rsidP="00C320F1">
                            <w:pPr>
                              <w:rPr>
                                <w:sz w:val="21"/>
                              </w:rPr>
                            </w:pPr>
                            <w:r>
                              <w:rPr>
                                <w:sz w:val="21"/>
                              </w:rPr>
                              <w:t xml:space="preserve">Center proposals should clearly define the key managers, scientific / operational advisors, and governance.  A preliminary organizational chart should be included to demonstrate how authority and responsibility are distributed. </w:t>
                            </w:r>
                          </w:p>
                          <w:p w14:paraId="7FB3E0FB" w14:textId="77777777" w:rsidR="00C320F1" w:rsidRDefault="00C320F1" w:rsidP="00C320F1">
                            <w:pPr>
                              <w:rPr>
                                <w:sz w:val="21"/>
                              </w:rPr>
                            </w:pPr>
                          </w:p>
                          <w:p w14:paraId="32CB0687" w14:textId="77777777" w:rsidR="00C320F1" w:rsidRDefault="00C320F1" w:rsidP="00C320F1">
                            <w:pPr>
                              <w:rPr>
                                <w:sz w:val="21"/>
                              </w:rPr>
                            </w:pPr>
                            <w:r>
                              <w:rPr>
                                <w:sz w:val="21"/>
                              </w:rPr>
                              <w:t>Discussion points for Key Faculty section:</w:t>
                            </w:r>
                          </w:p>
                          <w:p w14:paraId="31C640EF" w14:textId="77777777" w:rsidR="00C320F1" w:rsidRPr="00685640" w:rsidRDefault="00C320F1" w:rsidP="00C320F1">
                            <w:pPr>
                              <w:widowControl w:val="0"/>
                              <w:numPr>
                                <w:ilvl w:val="0"/>
                                <w:numId w:val="6"/>
                              </w:numPr>
                              <w:autoSpaceDE w:val="0"/>
                              <w:autoSpaceDN w:val="0"/>
                              <w:adjustRightInd w:val="0"/>
                              <w:spacing w:after="0" w:line="240" w:lineRule="auto"/>
                              <w:rPr>
                                <w:sz w:val="21"/>
                                <w:szCs w:val="21"/>
                              </w:rPr>
                            </w:pPr>
                            <w:r w:rsidRPr="00685640">
                              <w:rPr>
                                <w:sz w:val="21"/>
                                <w:szCs w:val="21"/>
                              </w:rPr>
                              <w:t>How will faculty be associated with the Center (appointments, affiliations, etc.)?</w:t>
                            </w:r>
                          </w:p>
                          <w:p w14:paraId="1DB5ED23" w14:textId="77777777" w:rsidR="00C320F1" w:rsidRPr="00685640" w:rsidRDefault="00C320F1" w:rsidP="00C320F1">
                            <w:pPr>
                              <w:widowControl w:val="0"/>
                              <w:numPr>
                                <w:ilvl w:val="0"/>
                                <w:numId w:val="6"/>
                              </w:numPr>
                              <w:autoSpaceDE w:val="0"/>
                              <w:autoSpaceDN w:val="0"/>
                              <w:adjustRightInd w:val="0"/>
                              <w:spacing w:after="0" w:line="240" w:lineRule="auto"/>
                              <w:rPr>
                                <w:sz w:val="21"/>
                                <w:szCs w:val="21"/>
                              </w:rPr>
                            </w:pPr>
                            <w:r w:rsidRPr="00685640">
                              <w:rPr>
                                <w:sz w:val="21"/>
                                <w:szCs w:val="21"/>
                              </w:rPr>
                              <w:t>What are the general rules or requirements for faculty participation?</w:t>
                            </w:r>
                          </w:p>
                          <w:p w14:paraId="67572929" w14:textId="77777777" w:rsidR="00C320F1" w:rsidRPr="00685640" w:rsidRDefault="00C320F1" w:rsidP="00C320F1">
                            <w:pPr>
                              <w:widowControl w:val="0"/>
                              <w:numPr>
                                <w:ilvl w:val="0"/>
                                <w:numId w:val="6"/>
                              </w:numPr>
                              <w:autoSpaceDE w:val="0"/>
                              <w:autoSpaceDN w:val="0"/>
                              <w:adjustRightInd w:val="0"/>
                              <w:spacing w:after="0" w:line="240" w:lineRule="auto"/>
                              <w:rPr>
                                <w:sz w:val="21"/>
                                <w:szCs w:val="21"/>
                              </w:rPr>
                            </w:pPr>
                            <w:r w:rsidRPr="00685640">
                              <w:rPr>
                                <w:sz w:val="21"/>
                                <w:szCs w:val="21"/>
                              </w:rPr>
                              <w:t>How is credit shared or contributions to an interdisciplinary program recognized?</w:t>
                            </w:r>
                          </w:p>
                          <w:p w14:paraId="15D2F4BF" w14:textId="77777777" w:rsidR="00C320F1" w:rsidRPr="00E91250" w:rsidRDefault="00C320F1" w:rsidP="00C320F1"/>
                        </w:txbxContent>
                      </wps:txbx>
                      <wps:bodyPr rot="0" vert="horz" wrap="square" lIns="91440" tIns="45720" rIns="91440" bIns="45720" anchor="t" anchorCtr="0" upright="1">
                        <a:noAutofit/>
                      </wps:bodyPr>
                    </wps:wsp>
                  </a:graphicData>
                </a:graphic>
              </wp:inline>
            </w:drawing>
          </mc:Choice>
          <mc:Fallback>
            <w:pict>
              <v:shape id="Text Box 9" o:spid="_x0000_s1030" type="#_x0000_t202" style="width:468pt;height:273.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" fillcolor="#eaeaea" strokeweight="1.5pt">
                <v:shadow on="t" opacity=".5" offset="6pt,6pt"/>
                <v:textbox>
                  <w:txbxContent>
                    <w:p w14:paraId="144B3DE9" w14:textId="77777777" w:rsidR="00C320F1" w:rsidRDefault="00C320F1" w:rsidP="00C320F1">
                      <w:pPr>
                        <w:rPr>
                          <w:b/>
                          <w:bCs/>
                          <w:sz w:val="21"/>
                          <w:u w:val="single"/>
                        </w:rPr>
                      </w:pPr>
                      <w:r>
                        <w:rPr>
                          <w:b/>
                          <w:bCs/>
                          <w:sz w:val="21"/>
                          <w:u w:val="single"/>
                        </w:rPr>
                        <w:t>4</w:t>
                      </w:r>
                      <w:r w:rsidRPr="00883259">
                        <w:rPr>
                          <w:b/>
                          <w:bCs/>
                          <w:sz w:val="21"/>
                          <w:u w:val="single"/>
                        </w:rPr>
                        <w:t>.0  ADMINISTRATION, GOVERNANCE</w:t>
                      </w:r>
                      <w:r>
                        <w:rPr>
                          <w:b/>
                          <w:bCs/>
                          <w:sz w:val="21"/>
                          <w:u w:val="single"/>
                        </w:rPr>
                        <w:t>**</w:t>
                      </w:r>
                      <w:r w:rsidRPr="00883259">
                        <w:rPr>
                          <w:b/>
                          <w:bCs/>
                          <w:sz w:val="21"/>
                          <w:u w:val="single"/>
                        </w:rPr>
                        <w:t xml:space="preserve"> &amp; KEY FACULTY </w:t>
                      </w:r>
                    </w:p>
                    <w:p w14:paraId="2592D06A" w14:textId="77777777" w:rsidR="00C320F1" w:rsidRDefault="00C320F1" w:rsidP="00C320F1">
                      <w:pPr>
                        <w:rPr>
                          <w:b/>
                          <w:bCs/>
                          <w:sz w:val="21"/>
                          <w:u w:val="single"/>
                        </w:rPr>
                      </w:pPr>
                    </w:p>
                    <w:p w14:paraId="0C5231E7" w14:textId="77777777" w:rsidR="00C320F1" w:rsidRPr="00685640" w:rsidRDefault="00C320F1" w:rsidP="00C320F1">
                      <w:pPr>
                        <w:widowControl w:val="0"/>
                        <w:autoSpaceDE w:val="0"/>
                        <w:autoSpaceDN w:val="0"/>
                        <w:adjustRightInd w:val="0"/>
                        <w:rPr>
                          <w:sz w:val="21"/>
                          <w:szCs w:val="21"/>
                        </w:rPr>
                      </w:pPr>
                      <w:r w:rsidRPr="00685640">
                        <w:rPr>
                          <w:sz w:val="21"/>
                          <w:szCs w:val="21"/>
                        </w:rPr>
                        <w:t>The</w:t>
                      </w:r>
                      <w:r>
                        <w:rPr>
                          <w:sz w:val="21"/>
                          <w:szCs w:val="21"/>
                        </w:rPr>
                        <w:t xml:space="preserve"> University</w:t>
                      </w:r>
                      <w:r w:rsidRPr="00685640">
                        <w:rPr>
                          <w:sz w:val="21"/>
                          <w:szCs w:val="21"/>
                        </w:rPr>
                        <w:t xml:space="preserve"> recognizes the importance of a strong and committed leadership team for the success of a Center, specifically:</w:t>
                      </w:r>
                    </w:p>
                    <w:p w14:paraId="485111A8" w14:textId="77777777" w:rsidR="00C320F1" w:rsidRPr="004F52E7" w:rsidRDefault="00C320F1" w:rsidP="00C320F1">
                      <w:pPr>
                        <w:numPr>
                          <w:ilvl w:val="0"/>
                          <w:numId w:val="1"/>
                        </w:numPr>
                        <w:spacing w:after="0" w:line="240" w:lineRule="auto"/>
                        <w:rPr>
                          <w:sz w:val="21"/>
                        </w:rPr>
                      </w:pPr>
                      <w:r>
                        <w:rPr>
                          <w:sz w:val="21"/>
                        </w:rPr>
                        <w:t xml:space="preserve">Complementary attributes </w:t>
                      </w:r>
                      <w:r w:rsidRPr="004F52E7">
                        <w:rPr>
                          <w:sz w:val="21"/>
                        </w:rPr>
                        <w:t>and strengths</w:t>
                      </w:r>
                      <w:r>
                        <w:rPr>
                          <w:sz w:val="21"/>
                        </w:rPr>
                        <w:t>.</w:t>
                      </w:r>
                    </w:p>
                    <w:p w14:paraId="691F3059" w14:textId="77777777" w:rsidR="00C320F1" w:rsidRPr="004F52E7" w:rsidRDefault="00C320F1" w:rsidP="00C320F1">
                      <w:pPr>
                        <w:numPr>
                          <w:ilvl w:val="0"/>
                          <w:numId w:val="1"/>
                        </w:numPr>
                        <w:spacing w:after="0" w:line="240" w:lineRule="auto"/>
                        <w:rPr>
                          <w:sz w:val="21"/>
                        </w:rPr>
                      </w:pPr>
                      <w:r w:rsidRPr="004F52E7">
                        <w:rPr>
                          <w:sz w:val="21"/>
                        </w:rPr>
                        <w:t>Staying power</w:t>
                      </w:r>
                      <w:r>
                        <w:rPr>
                          <w:sz w:val="21"/>
                        </w:rPr>
                        <w:t>.</w:t>
                      </w:r>
                    </w:p>
                    <w:p w14:paraId="6C8EA9C2" w14:textId="77777777" w:rsidR="00C320F1" w:rsidRPr="004F52E7" w:rsidRDefault="00C320F1" w:rsidP="00C320F1">
                      <w:pPr>
                        <w:numPr>
                          <w:ilvl w:val="0"/>
                          <w:numId w:val="1"/>
                        </w:numPr>
                        <w:spacing w:after="0" w:line="240" w:lineRule="auto"/>
                        <w:rPr>
                          <w:sz w:val="21"/>
                        </w:rPr>
                      </w:pPr>
                      <w:r w:rsidRPr="004F52E7">
                        <w:rPr>
                          <w:sz w:val="21"/>
                        </w:rPr>
                        <w:t>Common vision</w:t>
                      </w:r>
                      <w:r>
                        <w:rPr>
                          <w:sz w:val="21"/>
                        </w:rPr>
                        <w:t>.</w:t>
                      </w:r>
                    </w:p>
                    <w:p w14:paraId="3813791A" w14:textId="77777777" w:rsidR="00C320F1" w:rsidRDefault="00C320F1" w:rsidP="00C320F1">
                      <w:pPr>
                        <w:numPr>
                          <w:ilvl w:val="0"/>
                          <w:numId w:val="1"/>
                        </w:numPr>
                        <w:spacing w:after="0" w:line="240" w:lineRule="auto"/>
                        <w:rPr>
                          <w:sz w:val="21"/>
                        </w:rPr>
                      </w:pPr>
                      <w:r w:rsidRPr="004F52E7">
                        <w:rPr>
                          <w:sz w:val="21"/>
                        </w:rPr>
                        <w:t>Ability to work as a</w:t>
                      </w:r>
                      <w:r>
                        <w:rPr>
                          <w:sz w:val="21"/>
                        </w:rPr>
                        <w:t xml:space="preserve"> team.</w:t>
                      </w:r>
                    </w:p>
                    <w:p w14:paraId="5E19BD93" w14:textId="77777777" w:rsidR="00C320F1" w:rsidRDefault="00C320F1" w:rsidP="00C320F1">
                      <w:pPr>
                        <w:numPr>
                          <w:ilvl w:val="0"/>
                          <w:numId w:val="1"/>
                        </w:numPr>
                        <w:spacing w:after="0" w:line="240" w:lineRule="auto"/>
                        <w:rPr>
                          <w:sz w:val="21"/>
                        </w:rPr>
                      </w:pPr>
                      <w:r>
                        <w:rPr>
                          <w:sz w:val="21"/>
                        </w:rPr>
                        <w:t>Professional and past experiences.</w:t>
                      </w:r>
                    </w:p>
                    <w:p w14:paraId="1C8A9628" w14:textId="77777777" w:rsidR="00C320F1" w:rsidRDefault="00C320F1" w:rsidP="00C320F1">
                      <w:pPr>
                        <w:numPr>
                          <w:ilvl w:val="0"/>
                          <w:numId w:val="1"/>
                        </w:numPr>
                        <w:spacing w:after="0" w:line="240" w:lineRule="auto"/>
                        <w:rPr>
                          <w:sz w:val="21"/>
                        </w:rPr>
                      </w:pPr>
                      <w:r>
                        <w:rPr>
                          <w:sz w:val="21"/>
                        </w:rPr>
                        <w:t>A relationship with the reporting authority.</w:t>
                      </w:r>
                    </w:p>
                    <w:p w14:paraId="0BAF49A3" w14:textId="77777777" w:rsidR="00C320F1" w:rsidRDefault="00C320F1" w:rsidP="00C320F1">
                      <w:pPr>
                        <w:numPr>
                          <w:ilvl w:val="0"/>
                          <w:numId w:val="1"/>
                        </w:numPr>
                        <w:spacing w:after="0" w:line="240" w:lineRule="auto"/>
                        <w:rPr>
                          <w:sz w:val="21"/>
                        </w:rPr>
                      </w:pPr>
                      <w:r>
                        <w:rPr>
                          <w:sz w:val="21"/>
                        </w:rPr>
                        <w:t xml:space="preserve">** See Bylaws Template </w:t>
                      </w:r>
                    </w:p>
                    <w:p w14:paraId="5EA8A22B" w14:textId="77777777" w:rsidR="00C320F1" w:rsidRDefault="00C320F1" w:rsidP="00C320F1">
                      <w:pPr>
                        <w:rPr>
                          <w:sz w:val="21"/>
                        </w:rPr>
                      </w:pPr>
                    </w:p>
                    <w:p w14:paraId="06622F0E" w14:textId="77777777" w:rsidR="00C320F1" w:rsidRDefault="00C320F1" w:rsidP="00C320F1">
                      <w:pPr>
                        <w:rPr>
                          <w:sz w:val="21"/>
                        </w:rPr>
                      </w:pPr>
                      <w:r>
                        <w:rPr>
                          <w:sz w:val="21"/>
                        </w:rPr>
                        <w:t xml:space="preserve">Center proposals should clearly define the key managers, scientific / operational advisors, and governance.  A preliminary organizational chart should be included to demonstrate how authority and responsibility are distributed. </w:t>
                      </w:r>
                    </w:p>
                    <w:p w14:paraId="7FB3E0FB" w14:textId="77777777" w:rsidR="00C320F1" w:rsidRDefault="00C320F1" w:rsidP="00C320F1">
                      <w:pPr>
                        <w:rPr>
                          <w:sz w:val="21"/>
                        </w:rPr>
                      </w:pPr>
                    </w:p>
                    <w:p w14:paraId="32CB0687" w14:textId="77777777" w:rsidR="00C320F1" w:rsidRDefault="00C320F1" w:rsidP="00C320F1">
                      <w:pPr>
                        <w:rPr>
                          <w:sz w:val="21"/>
                        </w:rPr>
                      </w:pPr>
                      <w:r>
                        <w:rPr>
                          <w:sz w:val="21"/>
                        </w:rPr>
                        <w:t>Discussion points for Key Faculty section:</w:t>
                      </w:r>
                    </w:p>
                    <w:p w14:paraId="31C640EF" w14:textId="77777777" w:rsidR="00C320F1" w:rsidRPr="00685640" w:rsidRDefault="00C320F1" w:rsidP="00C320F1">
                      <w:pPr>
                        <w:widowControl w:val="0"/>
                        <w:numPr>
                          <w:ilvl w:val="0"/>
                          <w:numId w:val="6"/>
                        </w:numPr>
                        <w:autoSpaceDE w:val="0"/>
                        <w:autoSpaceDN w:val="0"/>
                        <w:adjustRightInd w:val="0"/>
                        <w:spacing w:after="0" w:line="240" w:lineRule="auto"/>
                        <w:rPr>
                          <w:sz w:val="21"/>
                          <w:szCs w:val="21"/>
                        </w:rPr>
                      </w:pPr>
                      <w:r w:rsidRPr="00685640">
                        <w:rPr>
                          <w:sz w:val="21"/>
                          <w:szCs w:val="21"/>
                        </w:rPr>
                        <w:t>How will faculty be associated with the Center (appointments, affiliations, etc.)?</w:t>
                      </w:r>
                    </w:p>
                    <w:p w14:paraId="1DB5ED23" w14:textId="77777777" w:rsidR="00C320F1" w:rsidRPr="00685640" w:rsidRDefault="00C320F1" w:rsidP="00C320F1">
                      <w:pPr>
                        <w:widowControl w:val="0"/>
                        <w:numPr>
                          <w:ilvl w:val="0"/>
                          <w:numId w:val="6"/>
                        </w:numPr>
                        <w:autoSpaceDE w:val="0"/>
                        <w:autoSpaceDN w:val="0"/>
                        <w:adjustRightInd w:val="0"/>
                        <w:spacing w:after="0" w:line="240" w:lineRule="auto"/>
                        <w:rPr>
                          <w:sz w:val="21"/>
                          <w:szCs w:val="21"/>
                        </w:rPr>
                      </w:pPr>
                      <w:r w:rsidRPr="00685640">
                        <w:rPr>
                          <w:sz w:val="21"/>
                          <w:szCs w:val="21"/>
                        </w:rPr>
                        <w:t>What are the general rules or requirements for faculty participation?</w:t>
                      </w:r>
                    </w:p>
                    <w:p w14:paraId="67572929" w14:textId="77777777" w:rsidR="00C320F1" w:rsidRPr="00685640" w:rsidRDefault="00C320F1" w:rsidP="00C320F1">
                      <w:pPr>
                        <w:widowControl w:val="0"/>
                        <w:numPr>
                          <w:ilvl w:val="0"/>
                          <w:numId w:val="6"/>
                        </w:numPr>
                        <w:autoSpaceDE w:val="0"/>
                        <w:autoSpaceDN w:val="0"/>
                        <w:adjustRightInd w:val="0"/>
                        <w:spacing w:after="0" w:line="240" w:lineRule="auto"/>
                        <w:rPr>
                          <w:sz w:val="21"/>
                          <w:szCs w:val="21"/>
                        </w:rPr>
                      </w:pPr>
                      <w:r w:rsidRPr="00685640">
                        <w:rPr>
                          <w:sz w:val="21"/>
                          <w:szCs w:val="21"/>
                        </w:rPr>
                        <w:t>How is credit shared or contributions to an interdisciplinary program recognized?</w:t>
                      </w:r>
                    </w:p>
                    <w:p w14:paraId="15D2F4BF" w14:textId="77777777" w:rsidR="00C320F1" w:rsidRPr="00E91250" w:rsidRDefault="00C320F1" w:rsidP="00C320F1"/>
                  </w:txbxContent>
                </v:textbox>
                <w10:anchorlock/>
              </v:shape>
            </w:pict>
          </mc:Fallback>
        </mc:AlternateContent>
      </w:r>
    </w:p>
    <w:p w14:paraId="1A96C2C5" w14:textId="77777777" w:rsidR="00C320F1" w:rsidRPr="00C54DA2" w:rsidRDefault="00C320F1" w:rsidP="00C320F1">
      <w:pPr>
        <w:rPr>
          <w:sz w:val="2"/>
          <w:szCs w:val="2"/>
        </w:rPr>
      </w:pPr>
    </w:p>
    <w:p w14:paraId="24BABFB5" w14:textId="77777777" w:rsidR="00C320F1" w:rsidRDefault="00C320F1" w:rsidP="00C320F1">
      <w:pPr>
        <w:tabs>
          <w:tab w:val="left" w:pos="3708"/>
        </w:tabs>
        <w:rPr>
          <w:sz w:val="21"/>
          <w:szCs w:val="21"/>
        </w:rPr>
      </w:pPr>
      <w:r>
        <w:rPr>
          <w:sz w:val="21"/>
          <w:szCs w:val="21"/>
        </w:rPr>
        <w:br/>
      </w:r>
    </w:p>
    <w:p w14:paraId="2B5948D0" w14:textId="77777777" w:rsidR="00C320F1" w:rsidRDefault="00C320F1" w:rsidP="00C320F1">
      <w:pPr>
        <w:pStyle w:val="HEADING2-Verto"/>
        <w:rPr>
          <w:sz w:val="24"/>
        </w:rPr>
      </w:pPr>
      <w:bookmarkStart w:id="15" w:name="_Toc102221510"/>
      <w:bookmarkStart w:id="16" w:name="_Toc153613887"/>
      <w:r>
        <w:rPr>
          <w:sz w:val="24"/>
        </w:rPr>
        <w:t>4</w:t>
      </w:r>
      <w:r w:rsidRPr="00765B41">
        <w:rPr>
          <w:sz w:val="24"/>
        </w:rPr>
        <w:t xml:space="preserve">.1 </w:t>
      </w:r>
      <w:bookmarkEnd w:id="15"/>
      <w:r w:rsidRPr="00765B41">
        <w:rPr>
          <w:sz w:val="24"/>
        </w:rPr>
        <w:t xml:space="preserve"> </w:t>
      </w:r>
      <w:r>
        <w:rPr>
          <w:sz w:val="24"/>
        </w:rPr>
        <w:t>Administration</w:t>
      </w:r>
      <w:bookmarkEnd w:id="16"/>
    </w:p>
    <w:p w14:paraId="1B4B2709" w14:textId="77777777" w:rsidR="00C320F1" w:rsidRPr="00DB1FCC" w:rsidRDefault="00C320F1" w:rsidP="00C320F1">
      <w:pPr>
        <w:pStyle w:val="NormalIndent"/>
        <w:ind w:left="0"/>
      </w:pPr>
    </w:p>
    <w:p w14:paraId="2D254515" w14:textId="77777777" w:rsidR="00C320F1" w:rsidRDefault="00C320F1" w:rsidP="00C320F1">
      <w:pPr>
        <w:rPr>
          <w:b/>
          <w:bCs/>
          <w:color w:val="FF0000"/>
          <w:sz w:val="21"/>
          <w:szCs w:val="21"/>
        </w:rPr>
      </w:pPr>
    </w:p>
    <w:p w14:paraId="09D8150B" w14:textId="77777777" w:rsidR="00C320F1" w:rsidRDefault="00C320F1" w:rsidP="00C320F1">
      <w:pPr>
        <w:pStyle w:val="NormalIndent"/>
        <w:ind w:left="0"/>
        <w:rPr>
          <w:sz w:val="21"/>
          <w:szCs w:val="21"/>
        </w:rPr>
      </w:pPr>
    </w:p>
    <w:p w14:paraId="41ABF560" w14:textId="77777777" w:rsidR="00C320F1" w:rsidRPr="00765B41" w:rsidRDefault="00C320F1" w:rsidP="00C320F1">
      <w:pPr>
        <w:pStyle w:val="HEADING2-Verto"/>
        <w:rPr>
          <w:sz w:val="24"/>
        </w:rPr>
      </w:pPr>
      <w:bookmarkStart w:id="17" w:name="_Toc102221512"/>
      <w:bookmarkStart w:id="18" w:name="_Toc153613888"/>
      <w:r>
        <w:rPr>
          <w:sz w:val="24"/>
        </w:rPr>
        <w:t>4</w:t>
      </w:r>
      <w:r w:rsidRPr="00765B41">
        <w:rPr>
          <w:sz w:val="24"/>
        </w:rPr>
        <w:t xml:space="preserve">.2 </w:t>
      </w:r>
      <w:bookmarkEnd w:id="17"/>
      <w:r w:rsidRPr="00765B41">
        <w:rPr>
          <w:sz w:val="24"/>
        </w:rPr>
        <w:t xml:space="preserve"> </w:t>
      </w:r>
      <w:r>
        <w:rPr>
          <w:sz w:val="24"/>
        </w:rPr>
        <w:t>Governance</w:t>
      </w:r>
      <w:bookmarkEnd w:id="18"/>
      <w:r>
        <w:rPr>
          <w:sz w:val="24"/>
        </w:rPr>
        <w:t xml:space="preserve"> </w:t>
      </w:r>
    </w:p>
    <w:p w14:paraId="7CF14E6B" w14:textId="77777777" w:rsidR="00C320F1" w:rsidRPr="00EC17B2" w:rsidRDefault="00C320F1" w:rsidP="00C320F1">
      <w:pPr>
        <w:pStyle w:val="NormalIndent"/>
        <w:ind w:left="0"/>
        <w:rPr>
          <w:sz w:val="21"/>
          <w:szCs w:val="21"/>
        </w:rPr>
      </w:pPr>
    </w:p>
    <w:p w14:paraId="505A6A50" w14:textId="77777777" w:rsidR="00C320F1" w:rsidRDefault="00C320F1" w:rsidP="00C320F1">
      <w:pPr>
        <w:rPr>
          <w:b/>
          <w:bCs/>
          <w:color w:val="FF0000"/>
          <w:sz w:val="21"/>
          <w:szCs w:val="21"/>
        </w:rPr>
      </w:pPr>
    </w:p>
    <w:p w14:paraId="37AD5A40" w14:textId="77777777" w:rsidR="00C320F1" w:rsidRDefault="00C320F1" w:rsidP="00C320F1">
      <w:pPr>
        <w:pStyle w:val="HEADING2-Verto"/>
        <w:rPr>
          <w:sz w:val="24"/>
        </w:rPr>
      </w:pPr>
    </w:p>
    <w:p w14:paraId="106C2544" w14:textId="77777777" w:rsidR="00C320F1" w:rsidRPr="00765B41" w:rsidRDefault="00C320F1" w:rsidP="00C320F1">
      <w:pPr>
        <w:pStyle w:val="HEADING2-Verto"/>
        <w:rPr>
          <w:sz w:val="24"/>
        </w:rPr>
      </w:pPr>
      <w:bookmarkStart w:id="19" w:name="_Toc153613889"/>
      <w:r>
        <w:rPr>
          <w:sz w:val="24"/>
        </w:rPr>
        <w:t>4.3</w:t>
      </w:r>
      <w:r w:rsidRPr="00765B41">
        <w:rPr>
          <w:sz w:val="24"/>
        </w:rPr>
        <w:t xml:space="preserve">  </w:t>
      </w:r>
      <w:r>
        <w:rPr>
          <w:sz w:val="24"/>
        </w:rPr>
        <w:t>Key Faculty</w:t>
      </w:r>
      <w:bookmarkEnd w:id="19"/>
    </w:p>
    <w:p w14:paraId="1FDE5747" w14:textId="77777777" w:rsidR="00C320F1" w:rsidRDefault="00C320F1" w:rsidP="00C320F1"/>
    <w:p w14:paraId="2FC713C3" w14:textId="77777777" w:rsidR="00C320F1" w:rsidRDefault="00C320F1" w:rsidP="00C320F1">
      <w:pPr>
        <w:pStyle w:val="NormalIndent"/>
      </w:pPr>
    </w:p>
    <w:p w14:paraId="034DF8EF" w14:textId="77777777" w:rsidR="00C320F1" w:rsidRDefault="00C320F1" w:rsidP="00C320F1">
      <w:pPr>
        <w:rPr>
          <w:b/>
          <w:bCs/>
          <w:color w:val="FF0000"/>
          <w:sz w:val="21"/>
          <w:szCs w:val="21"/>
        </w:rPr>
      </w:pPr>
      <w:r>
        <w:rPr>
          <w:b/>
          <w:bCs/>
          <w:color w:val="FF0000"/>
          <w:sz w:val="21"/>
          <w:szCs w:val="21"/>
        </w:rPr>
        <w:br w:type="page"/>
      </w:r>
    </w:p>
    <w:p w14:paraId="61539B2D" w14:textId="77777777" w:rsidR="00C320F1" w:rsidRPr="003C445C" w:rsidRDefault="00C320F1" w:rsidP="00C320F1">
      <w:pPr>
        <w:pStyle w:val="NormalIndent"/>
        <w:ind w:left="0"/>
        <w:rPr>
          <w:color w:val="FF0000"/>
          <w:sz w:val="2"/>
          <w:szCs w:val="2"/>
        </w:rPr>
      </w:pPr>
    </w:p>
    <w:p w14:paraId="5F74E996" w14:textId="77777777" w:rsidR="00C320F1" w:rsidRPr="00804F19" w:rsidRDefault="00C320F1" w:rsidP="00C320F1">
      <w:pPr>
        <w:pStyle w:val="HEADING1-Verto"/>
        <w:shd w:val="clear" w:color="auto" w:fill="C0C0C0"/>
      </w:pPr>
      <w:bookmarkStart w:id="20" w:name="_Toc153613890"/>
      <w:r>
        <w:t>5</w:t>
      </w:r>
      <w:r w:rsidRPr="00804F19">
        <w:t xml:space="preserve">.0  </w:t>
      </w:r>
      <w:r>
        <w:t>Milestones &amp; Timeline</w:t>
      </w:r>
      <w:bookmarkEnd w:id="20"/>
    </w:p>
    <w:p w14:paraId="233200FA" w14:textId="77777777" w:rsidR="00C320F1" w:rsidRDefault="00C320F1" w:rsidP="00C320F1">
      <w:pPr>
        <w:tabs>
          <w:tab w:val="left" w:pos="3708"/>
        </w:tabs>
        <w:rPr>
          <w:sz w:val="21"/>
          <w:szCs w:val="21"/>
        </w:rPr>
      </w:pPr>
    </w:p>
    <w:p w14:paraId="505C365C" w14:textId="48006898" w:rsidR="00C320F1" w:rsidRPr="00335D68" w:rsidRDefault="00E23DE7" w:rsidP="00C320F1">
      <w:pPr>
        <w:rPr>
          <w:sz w:val="21"/>
          <w:szCs w:val="21"/>
        </w:rPr>
      </w:pPr>
      <w:r>
        <w:rPr>
          <w:noProof/>
        </w:rPr>
        <mc:AlternateContent>
          <mc:Choice Requires="wps">
            <w:drawing>
              <wp:inline distT="0" distB="0" distL="0" distR="0" wp14:anchorId="5347E930" wp14:editId="62ADFE44">
                <wp:extent cx="5943600" cy="3331210"/>
                <wp:effectExtent l="0" t="0" r="177800" b="17399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1210"/>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083F0CAB" w14:textId="77777777" w:rsidR="00C320F1" w:rsidRDefault="00C320F1" w:rsidP="00C320F1">
                            <w:pPr>
                              <w:rPr>
                                <w:b/>
                                <w:bCs/>
                                <w:sz w:val="21"/>
                                <w:u w:val="single"/>
                              </w:rPr>
                            </w:pPr>
                            <w:r>
                              <w:rPr>
                                <w:b/>
                                <w:bCs/>
                                <w:sz w:val="21"/>
                                <w:u w:val="single"/>
                              </w:rPr>
                              <w:t xml:space="preserve">5.0 </w:t>
                            </w:r>
                            <w:r w:rsidRPr="00883259">
                              <w:rPr>
                                <w:b/>
                                <w:bCs/>
                                <w:sz w:val="21"/>
                                <w:u w:val="single"/>
                              </w:rPr>
                              <w:t xml:space="preserve"> </w:t>
                            </w:r>
                            <w:r>
                              <w:rPr>
                                <w:b/>
                                <w:bCs/>
                                <w:sz w:val="21"/>
                                <w:u w:val="single"/>
                              </w:rPr>
                              <w:t>Milestones &amp; Timeline</w:t>
                            </w:r>
                          </w:p>
                          <w:p w14:paraId="75D5AC4C" w14:textId="77777777" w:rsidR="00C320F1" w:rsidRDefault="00C320F1" w:rsidP="00C320F1">
                            <w:pPr>
                              <w:rPr>
                                <w:b/>
                                <w:bCs/>
                                <w:sz w:val="21"/>
                                <w:u w:val="single"/>
                              </w:rPr>
                            </w:pPr>
                          </w:p>
                          <w:p w14:paraId="213FD7F2" w14:textId="77777777" w:rsidR="00C320F1" w:rsidRDefault="00C320F1" w:rsidP="00C320F1">
                            <w:pPr>
                              <w:rPr>
                                <w:sz w:val="21"/>
                              </w:rPr>
                            </w:pPr>
                            <w:r>
                              <w:rPr>
                                <w:sz w:val="21"/>
                              </w:rPr>
                              <w:t>Center proposals should summarize the planned ramp up of all relevant programs and should highlight the timing of major milestones of the Center, including:</w:t>
                            </w:r>
                          </w:p>
                          <w:p w14:paraId="294C2DF7" w14:textId="77777777" w:rsidR="00C320F1" w:rsidRDefault="00C320F1" w:rsidP="00C320F1">
                            <w:pPr>
                              <w:rPr>
                                <w:sz w:val="21"/>
                              </w:rPr>
                            </w:pPr>
                          </w:p>
                          <w:p w14:paraId="6A8C2868" w14:textId="77777777" w:rsidR="00C320F1" w:rsidRPr="00E91250" w:rsidRDefault="00C320F1" w:rsidP="00C320F1">
                            <w:pPr>
                              <w:numPr>
                                <w:ilvl w:val="0"/>
                                <w:numId w:val="3"/>
                              </w:numPr>
                              <w:spacing w:after="0" w:line="240" w:lineRule="auto"/>
                            </w:pPr>
                            <w:r>
                              <w:rPr>
                                <w:sz w:val="21"/>
                              </w:rPr>
                              <w:t>Initial governance &amp; administration kick-off</w:t>
                            </w:r>
                          </w:p>
                          <w:p w14:paraId="1DF70928" w14:textId="77777777" w:rsidR="00C320F1" w:rsidRPr="00C12D86" w:rsidRDefault="00C320F1" w:rsidP="00C320F1">
                            <w:pPr>
                              <w:numPr>
                                <w:ilvl w:val="0"/>
                                <w:numId w:val="3"/>
                              </w:numPr>
                              <w:spacing w:after="0" w:line="240" w:lineRule="auto"/>
                            </w:pPr>
                            <w:r>
                              <w:rPr>
                                <w:sz w:val="21"/>
                              </w:rPr>
                              <w:t>New initiative / program launches</w:t>
                            </w:r>
                          </w:p>
                          <w:p w14:paraId="2927022C" w14:textId="77777777" w:rsidR="00C320F1" w:rsidRPr="00C12D86" w:rsidRDefault="00C320F1" w:rsidP="00C320F1">
                            <w:pPr>
                              <w:numPr>
                                <w:ilvl w:val="0"/>
                                <w:numId w:val="3"/>
                              </w:numPr>
                              <w:spacing w:after="0" w:line="240" w:lineRule="auto"/>
                            </w:pPr>
                            <w:r>
                              <w:rPr>
                                <w:sz w:val="21"/>
                              </w:rPr>
                              <w:t>Major faculty hires</w:t>
                            </w:r>
                          </w:p>
                          <w:p w14:paraId="588B2621" w14:textId="77777777" w:rsidR="00C320F1" w:rsidRPr="00C12D86" w:rsidRDefault="00C320F1" w:rsidP="00C320F1">
                            <w:pPr>
                              <w:numPr>
                                <w:ilvl w:val="0"/>
                                <w:numId w:val="3"/>
                              </w:numPr>
                              <w:spacing w:after="0" w:line="240" w:lineRule="auto"/>
                            </w:pPr>
                            <w:r>
                              <w:rPr>
                                <w:sz w:val="21"/>
                              </w:rPr>
                              <w:t>Significant space requirements</w:t>
                            </w:r>
                          </w:p>
                          <w:p w14:paraId="6D429927" w14:textId="77777777" w:rsidR="00C320F1" w:rsidRDefault="00C320F1" w:rsidP="00C320F1">
                            <w:pPr>
                              <w:rPr>
                                <w:sz w:val="21"/>
                              </w:rPr>
                            </w:pPr>
                          </w:p>
                          <w:p w14:paraId="2EFA4CDA" w14:textId="77777777" w:rsidR="00C320F1" w:rsidRDefault="00C320F1" w:rsidP="00C320F1">
                            <w:pPr>
                              <w:rPr>
                                <w:sz w:val="21"/>
                              </w:rPr>
                            </w:pPr>
                            <w:r>
                              <w:rPr>
                                <w:sz w:val="21"/>
                              </w:rPr>
                              <w:t>The Milestones &amp; Timeline section should tie into the Required Resources and Financial Planning sections of the proposal.</w:t>
                            </w:r>
                          </w:p>
                          <w:p w14:paraId="53631F63" w14:textId="77777777" w:rsidR="00C320F1" w:rsidRPr="00E91250" w:rsidRDefault="00C320F1" w:rsidP="00C320F1"/>
                        </w:txbxContent>
                      </wps:txbx>
                      <wps:bodyPr rot="0" vert="horz" wrap="square" lIns="91440" tIns="45720" rIns="91440" bIns="45720" anchor="t" anchorCtr="0" upright="1">
                        <a:noAutofit/>
                      </wps:bodyPr>
                    </wps:wsp>
                  </a:graphicData>
                </a:graphic>
              </wp:inline>
            </w:drawing>
          </mc:Choice>
          <mc:Fallback>
            <w:pict>
              <v:shape id="Text Box 11" o:spid="_x0000_s1031" type="#_x0000_t202" style="width:468pt;height:262.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" fillcolor="#eaeaea" strokeweight="1.5pt">
                <v:shadow on="t" opacity=".5" offset="6pt,6pt"/>
                <v:textbox>
                  <w:txbxContent>
                    <w:p w14:paraId="083F0CAB" w14:textId="77777777" w:rsidR="00C320F1" w:rsidRDefault="00C320F1" w:rsidP="00C320F1">
                      <w:pPr>
                        <w:rPr>
                          <w:b/>
                          <w:bCs/>
                          <w:sz w:val="21"/>
                          <w:u w:val="single"/>
                        </w:rPr>
                      </w:pPr>
                      <w:r>
                        <w:rPr>
                          <w:b/>
                          <w:bCs/>
                          <w:sz w:val="21"/>
                          <w:u w:val="single"/>
                        </w:rPr>
                        <w:t xml:space="preserve">5.0 </w:t>
                      </w:r>
                      <w:r w:rsidRPr="00883259">
                        <w:rPr>
                          <w:b/>
                          <w:bCs/>
                          <w:sz w:val="21"/>
                          <w:u w:val="single"/>
                        </w:rPr>
                        <w:t xml:space="preserve"> </w:t>
                      </w:r>
                      <w:r>
                        <w:rPr>
                          <w:b/>
                          <w:bCs/>
                          <w:sz w:val="21"/>
                          <w:u w:val="single"/>
                        </w:rPr>
                        <w:t>Milestones &amp; Timeline</w:t>
                      </w:r>
                    </w:p>
                    <w:p w14:paraId="75D5AC4C" w14:textId="77777777" w:rsidR="00C320F1" w:rsidRDefault="00C320F1" w:rsidP="00C320F1">
                      <w:pPr>
                        <w:rPr>
                          <w:b/>
                          <w:bCs/>
                          <w:sz w:val="21"/>
                          <w:u w:val="single"/>
                        </w:rPr>
                      </w:pPr>
                    </w:p>
                    <w:p w14:paraId="213FD7F2" w14:textId="77777777" w:rsidR="00C320F1" w:rsidRDefault="00C320F1" w:rsidP="00C320F1">
                      <w:pPr>
                        <w:rPr>
                          <w:sz w:val="21"/>
                        </w:rPr>
                      </w:pPr>
                      <w:r>
                        <w:rPr>
                          <w:sz w:val="21"/>
                        </w:rPr>
                        <w:t>Center proposals should summarize the planned ramp up of all relevant programs and should highlight the timing of major milestones of the Center, including:</w:t>
                      </w:r>
                    </w:p>
                    <w:p w14:paraId="294C2DF7" w14:textId="77777777" w:rsidR="00C320F1" w:rsidRDefault="00C320F1" w:rsidP="00C320F1">
                      <w:pPr>
                        <w:rPr>
                          <w:sz w:val="21"/>
                        </w:rPr>
                      </w:pPr>
                    </w:p>
                    <w:p w14:paraId="6A8C2868" w14:textId="77777777" w:rsidR="00C320F1" w:rsidRPr="00E91250" w:rsidRDefault="00C320F1" w:rsidP="00C320F1">
                      <w:pPr>
                        <w:numPr>
                          <w:ilvl w:val="0"/>
                          <w:numId w:val="3"/>
                        </w:numPr>
                        <w:spacing w:after="0" w:line="240" w:lineRule="auto"/>
                      </w:pPr>
                      <w:r>
                        <w:rPr>
                          <w:sz w:val="21"/>
                        </w:rPr>
                        <w:t>Initial governance &amp; administration kick-off</w:t>
                      </w:r>
                    </w:p>
                    <w:p w14:paraId="1DF70928" w14:textId="77777777" w:rsidR="00C320F1" w:rsidRPr="00C12D86" w:rsidRDefault="00C320F1" w:rsidP="00C320F1">
                      <w:pPr>
                        <w:numPr>
                          <w:ilvl w:val="0"/>
                          <w:numId w:val="3"/>
                        </w:numPr>
                        <w:spacing w:after="0" w:line="240" w:lineRule="auto"/>
                      </w:pPr>
                      <w:r>
                        <w:rPr>
                          <w:sz w:val="21"/>
                        </w:rPr>
                        <w:t>New initiative / program launches</w:t>
                      </w:r>
                    </w:p>
                    <w:p w14:paraId="2927022C" w14:textId="77777777" w:rsidR="00C320F1" w:rsidRPr="00C12D86" w:rsidRDefault="00C320F1" w:rsidP="00C320F1">
                      <w:pPr>
                        <w:numPr>
                          <w:ilvl w:val="0"/>
                          <w:numId w:val="3"/>
                        </w:numPr>
                        <w:spacing w:after="0" w:line="240" w:lineRule="auto"/>
                      </w:pPr>
                      <w:r>
                        <w:rPr>
                          <w:sz w:val="21"/>
                        </w:rPr>
                        <w:t>Major faculty hires</w:t>
                      </w:r>
                    </w:p>
                    <w:p w14:paraId="588B2621" w14:textId="77777777" w:rsidR="00C320F1" w:rsidRPr="00C12D86" w:rsidRDefault="00C320F1" w:rsidP="00C320F1">
                      <w:pPr>
                        <w:numPr>
                          <w:ilvl w:val="0"/>
                          <w:numId w:val="3"/>
                        </w:numPr>
                        <w:spacing w:after="0" w:line="240" w:lineRule="auto"/>
                      </w:pPr>
                      <w:r>
                        <w:rPr>
                          <w:sz w:val="21"/>
                        </w:rPr>
                        <w:t>Significant space requirements</w:t>
                      </w:r>
                    </w:p>
                    <w:p w14:paraId="6D429927" w14:textId="77777777" w:rsidR="00C320F1" w:rsidRDefault="00C320F1" w:rsidP="00C320F1">
                      <w:pPr>
                        <w:rPr>
                          <w:sz w:val="21"/>
                        </w:rPr>
                      </w:pPr>
                    </w:p>
                    <w:p w14:paraId="2EFA4CDA" w14:textId="77777777" w:rsidR="00C320F1" w:rsidRDefault="00C320F1" w:rsidP="00C320F1">
                      <w:pPr>
                        <w:rPr>
                          <w:sz w:val="21"/>
                        </w:rPr>
                      </w:pPr>
                      <w:r>
                        <w:rPr>
                          <w:sz w:val="21"/>
                        </w:rPr>
                        <w:t>The Milestones &amp; Timeline section should tie into the Required Resources and Financial Planning sections of the proposal.</w:t>
                      </w:r>
                    </w:p>
                    <w:p w14:paraId="53631F63" w14:textId="77777777" w:rsidR="00C320F1" w:rsidRPr="00E91250" w:rsidRDefault="00C320F1" w:rsidP="00C320F1"/>
                  </w:txbxContent>
                </v:textbox>
                <w10:anchorlock/>
              </v:shape>
            </w:pict>
          </mc:Fallback>
        </mc:AlternateContent>
      </w:r>
    </w:p>
    <w:p w14:paraId="7C9E4275" w14:textId="77777777" w:rsidR="00C320F1" w:rsidRPr="00C54DA2" w:rsidRDefault="00C320F1" w:rsidP="00C320F1">
      <w:pPr>
        <w:rPr>
          <w:sz w:val="2"/>
          <w:szCs w:val="2"/>
        </w:rPr>
      </w:pPr>
    </w:p>
    <w:p w14:paraId="5E6876F1" w14:textId="77777777" w:rsidR="00C320F1" w:rsidRPr="007F141B" w:rsidRDefault="00C320F1" w:rsidP="00C320F1"/>
    <w:p w14:paraId="68A7DFE1" w14:textId="77777777" w:rsidR="00C320F1" w:rsidRPr="00804F19" w:rsidRDefault="00C320F1" w:rsidP="00C320F1">
      <w:pPr>
        <w:rPr>
          <w:sz w:val="21"/>
          <w:szCs w:val="21"/>
        </w:rPr>
      </w:pPr>
    </w:p>
    <w:p w14:paraId="0B449CE6" w14:textId="77777777" w:rsidR="00C320F1" w:rsidRDefault="00C320F1" w:rsidP="00C320F1">
      <w:pPr>
        <w:pStyle w:val="NormalIndent"/>
      </w:pPr>
    </w:p>
    <w:p w14:paraId="6243D515" w14:textId="77777777" w:rsidR="00C320F1" w:rsidRDefault="00C320F1" w:rsidP="00C320F1">
      <w:pPr>
        <w:pStyle w:val="NormalIndent"/>
      </w:pPr>
    </w:p>
    <w:p w14:paraId="5F5262F0" w14:textId="77777777" w:rsidR="00C320F1" w:rsidRPr="0085558E" w:rsidRDefault="00C320F1" w:rsidP="00C320F1">
      <w:pPr>
        <w:pStyle w:val="NormalIndent"/>
        <w:ind w:left="0"/>
      </w:pPr>
      <w:r w:rsidRPr="0085558E">
        <w:rPr>
          <w:b/>
          <w:u w:val="single"/>
        </w:rPr>
        <w:t>5.1  Milestones</w:t>
      </w:r>
    </w:p>
    <w:p w14:paraId="76AA88FF" w14:textId="77777777" w:rsidR="00C320F1" w:rsidRPr="0085558E" w:rsidRDefault="00C320F1" w:rsidP="00C320F1">
      <w:pPr>
        <w:pStyle w:val="NormalIndent"/>
        <w:ind w:left="0"/>
      </w:pPr>
    </w:p>
    <w:p w14:paraId="0756897D" w14:textId="77777777" w:rsidR="00C320F1" w:rsidRPr="0085558E" w:rsidRDefault="00C320F1" w:rsidP="00C320F1">
      <w:pPr>
        <w:pStyle w:val="NormalIndent"/>
        <w:ind w:left="0"/>
      </w:pPr>
    </w:p>
    <w:p w14:paraId="1DE534CA" w14:textId="77777777" w:rsidR="00C320F1" w:rsidRPr="0085558E" w:rsidRDefault="00C320F1" w:rsidP="00C320F1">
      <w:pPr>
        <w:pStyle w:val="NormalIndent"/>
        <w:ind w:left="0"/>
      </w:pPr>
    </w:p>
    <w:p w14:paraId="7D26DB95" w14:textId="77777777" w:rsidR="00C320F1" w:rsidRPr="0085558E" w:rsidRDefault="00C320F1" w:rsidP="00C320F1">
      <w:pPr>
        <w:pStyle w:val="NormalIndent"/>
        <w:ind w:left="0"/>
      </w:pPr>
    </w:p>
    <w:p w14:paraId="56C2D7CB" w14:textId="77777777" w:rsidR="00C320F1" w:rsidRPr="0085558E" w:rsidRDefault="00C320F1" w:rsidP="00C320F1">
      <w:pPr>
        <w:pStyle w:val="NormalIndent"/>
        <w:ind w:left="0"/>
        <w:rPr>
          <w:b/>
          <w:sz w:val="2"/>
          <w:szCs w:val="2"/>
          <w:u w:val="single"/>
        </w:rPr>
      </w:pPr>
      <w:r w:rsidRPr="0085558E">
        <w:rPr>
          <w:b/>
          <w:u w:val="single"/>
        </w:rPr>
        <w:t>5.2  Timeline</w:t>
      </w:r>
      <w:r w:rsidRPr="0085558E">
        <w:rPr>
          <w:b/>
          <w:u w:val="single"/>
        </w:rPr>
        <w:br w:type="page"/>
      </w:r>
    </w:p>
    <w:p w14:paraId="0BDD598C" w14:textId="77777777" w:rsidR="00C320F1" w:rsidRPr="00804F19" w:rsidRDefault="00C320F1" w:rsidP="00C320F1">
      <w:pPr>
        <w:pStyle w:val="HEADING1-Verto"/>
        <w:shd w:val="clear" w:color="auto" w:fill="C0C0C0"/>
      </w:pPr>
      <w:bookmarkStart w:id="21" w:name="_Toc102221514"/>
      <w:bookmarkStart w:id="22" w:name="_Toc153613891"/>
      <w:r>
        <w:t>6</w:t>
      </w:r>
      <w:r w:rsidRPr="00804F19">
        <w:t xml:space="preserve">.0 </w:t>
      </w:r>
      <w:bookmarkEnd w:id="21"/>
      <w:r w:rsidRPr="00804F19">
        <w:t xml:space="preserve"> </w:t>
      </w:r>
      <w:r>
        <w:t>Resources Required</w:t>
      </w:r>
      <w:bookmarkEnd w:id="22"/>
    </w:p>
    <w:p w14:paraId="45C0F852" w14:textId="77777777" w:rsidR="00C320F1" w:rsidRDefault="00C320F1" w:rsidP="00C320F1">
      <w:pPr>
        <w:tabs>
          <w:tab w:val="left" w:pos="3708"/>
        </w:tabs>
        <w:rPr>
          <w:sz w:val="21"/>
          <w:szCs w:val="21"/>
        </w:rPr>
      </w:pPr>
      <w:bookmarkStart w:id="23" w:name="_Toc70919511"/>
    </w:p>
    <w:p w14:paraId="17033EEE" w14:textId="77777777" w:rsidR="00C320F1" w:rsidRDefault="00C320F1" w:rsidP="00C320F1">
      <w:pPr>
        <w:rPr>
          <w:b/>
          <w:bCs/>
          <w:color w:val="FF0000"/>
          <w:sz w:val="21"/>
          <w:szCs w:val="21"/>
        </w:rPr>
      </w:pPr>
    </w:p>
    <w:p w14:paraId="7291DB78" w14:textId="2B7CA21C" w:rsidR="00C320F1" w:rsidRPr="00335D68" w:rsidRDefault="00E23DE7" w:rsidP="00C320F1">
      <w:pPr>
        <w:rPr>
          <w:sz w:val="21"/>
          <w:szCs w:val="21"/>
        </w:rPr>
      </w:pPr>
      <w:r>
        <w:rPr>
          <w:noProof/>
        </w:rPr>
        <mc:AlternateContent>
          <mc:Choice Requires="wps">
            <w:drawing>
              <wp:inline distT="0" distB="0" distL="0" distR="0" wp14:anchorId="652882A7" wp14:editId="67A4772B">
                <wp:extent cx="5943600" cy="2291715"/>
                <wp:effectExtent l="0" t="0" r="177800" b="17208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91715"/>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56B70858" w14:textId="77777777" w:rsidR="00C320F1" w:rsidRDefault="00C320F1" w:rsidP="00C320F1">
                            <w:pPr>
                              <w:rPr>
                                <w:b/>
                                <w:bCs/>
                                <w:sz w:val="21"/>
                                <w:u w:val="single"/>
                              </w:rPr>
                            </w:pPr>
                            <w:r>
                              <w:rPr>
                                <w:b/>
                                <w:bCs/>
                                <w:sz w:val="21"/>
                                <w:u w:val="single"/>
                              </w:rPr>
                              <w:t>6</w:t>
                            </w:r>
                            <w:r w:rsidRPr="00883259">
                              <w:rPr>
                                <w:b/>
                                <w:bCs/>
                                <w:sz w:val="21"/>
                                <w:u w:val="single"/>
                              </w:rPr>
                              <w:t xml:space="preserve">.0  </w:t>
                            </w:r>
                            <w:r>
                              <w:rPr>
                                <w:b/>
                                <w:bCs/>
                                <w:sz w:val="21"/>
                                <w:u w:val="single"/>
                              </w:rPr>
                              <w:t>Resources Required</w:t>
                            </w:r>
                            <w:r w:rsidRPr="00883259">
                              <w:rPr>
                                <w:b/>
                                <w:bCs/>
                                <w:sz w:val="21"/>
                                <w:u w:val="single"/>
                              </w:rPr>
                              <w:t xml:space="preserve"> </w:t>
                            </w:r>
                          </w:p>
                          <w:p w14:paraId="46C80451" w14:textId="77777777" w:rsidR="00C320F1" w:rsidRDefault="00C320F1" w:rsidP="00C320F1">
                            <w:pPr>
                              <w:rPr>
                                <w:b/>
                                <w:bCs/>
                                <w:sz w:val="21"/>
                                <w:u w:val="single"/>
                              </w:rPr>
                            </w:pPr>
                          </w:p>
                          <w:p w14:paraId="025A63EF" w14:textId="77777777" w:rsidR="00C320F1" w:rsidRDefault="00C320F1" w:rsidP="00C320F1">
                            <w:pPr>
                              <w:rPr>
                                <w:sz w:val="21"/>
                              </w:rPr>
                            </w:pPr>
                            <w:r>
                              <w:rPr>
                                <w:sz w:val="21"/>
                              </w:rPr>
                              <w:t>Identify the major incremental space, staffing, and equipment needs that will be required to take the Center from the launching phase to fully operational.  Also include any commitments or agreements made with Departments or other stakeholders regarding:</w:t>
                            </w:r>
                          </w:p>
                          <w:p w14:paraId="60B86665" w14:textId="77777777" w:rsidR="00C320F1" w:rsidRPr="00ED4406" w:rsidRDefault="00C320F1" w:rsidP="00C320F1">
                            <w:pPr>
                              <w:numPr>
                                <w:ilvl w:val="0"/>
                                <w:numId w:val="3"/>
                              </w:numPr>
                              <w:spacing w:after="0" w:line="240" w:lineRule="auto"/>
                              <w:rPr>
                                <w:lang w:val="fr-FR"/>
                              </w:rPr>
                            </w:pPr>
                            <w:r w:rsidRPr="00ED4406">
                              <w:rPr>
                                <w:sz w:val="21"/>
                                <w:lang w:val="fr-FR"/>
                              </w:rPr>
                              <w:t xml:space="preserve">Administrative management (finance, HR, </w:t>
                            </w:r>
                            <w:r>
                              <w:rPr>
                                <w:sz w:val="21"/>
                                <w:lang w:val="fr-FR"/>
                              </w:rPr>
                              <w:t xml:space="preserve">grant administrator, </w:t>
                            </w:r>
                            <w:r w:rsidRPr="00ED4406">
                              <w:rPr>
                                <w:sz w:val="21"/>
                                <w:lang w:val="fr-FR"/>
                              </w:rPr>
                              <w:t>etc.)</w:t>
                            </w:r>
                            <w:r>
                              <w:rPr>
                                <w:sz w:val="21"/>
                                <w:lang w:val="fr-FR"/>
                              </w:rPr>
                              <w:t>,</w:t>
                            </w:r>
                          </w:p>
                          <w:p w14:paraId="1D3D0EBB" w14:textId="77777777" w:rsidR="00C320F1" w:rsidRPr="00C12D86" w:rsidRDefault="00C320F1" w:rsidP="00C320F1">
                            <w:pPr>
                              <w:numPr>
                                <w:ilvl w:val="0"/>
                                <w:numId w:val="3"/>
                              </w:numPr>
                              <w:spacing w:after="0" w:line="240" w:lineRule="auto"/>
                            </w:pPr>
                            <w:r>
                              <w:rPr>
                                <w:sz w:val="21"/>
                              </w:rPr>
                              <w:t>Space management,</w:t>
                            </w:r>
                          </w:p>
                          <w:p w14:paraId="4A6AE4D7" w14:textId="77777777" w:rsidR="00C320F1" w:rsidRPr="00C12D86" w:rsidRDefault="00C320F1" w:rsidP="00C320F1">
                            <w:pPr>
                              <w:numPr>
                                <w:ilvl w:val="0"/>
                                <w:numId w:val="3"/>
                              </w:numPr>
                              <w:spacing w:after="0" w:line="240" w:lineRule="auto"/>
                            </w:pPr>
                            <w:r>
                              <w:rPr>
                                <w:sz w:val="21"/>
                              </w:rPr>
                              <w:t>Sharing of recruitment costs, and</w:t>
                            </w:r>
                          </w:p>
                          <w:p w14:paraId="01D9DBD5" w14:textId="77777777" w:rsidR="00C320F1" w:rsidRPr="001F5722" w:rsidRDefault="00C320F1" w:rsidP="00C320F1">
                            <w:pPr>
                              <w:numPr>
                                <w:ilvl w:val="0"/>
                                <w:numId w:val="3"/>
                              </w:numPr>
                              <w:spacing w:after="0" w:line="240" w:lineRule="auto"/>
                              <w:rPr>
                                <w:sz w:val="21"/>
                              </w:rPr>
                            </w:pPr>
                            <w:r w:rsidRPr="001F5722">
                              <w:rPr>
                                <w:sz w:val="21"/>
                              </w:rPr>
                              <w:t>Joint agreements</w:t>
                            </w:r>
                            <w:r>
                              <w:rPr>
                                <w:sz w:val="21"/>
                              </w:rPr>
                              <w:t>.</w:t>
                            </w:r>
                          </w:p>
                          <w:p w14:paraId="1DD3380C" w14:textId="77777777" w:rsidR="00C320F1" w:rsidRDefault="00C320F1" w:rsidP="00C320F1">
                            <w:pPr>
                              <w:rPr>
                                <w:sz w:val="21"/>
                              </w:rPr>
                            </w:pPr>
                          </w:p>
                          <w:p w14:paraId="4B19EAA5" w14:textId="77777777" w:rsidR="00C320F1" w:rsidRPr="00E91250" w:rsidRDefault="00C320F1" w:rsidP="00C320F1">
                            <w:r>
                              <w:rPr>
                                <w:sz w:val="21"/>
                              </w:rPr>
                              <w:t>This section should correspond with the Timeline and Financial Planning sections of the proposal.</w:t>
                            </w:r>
                          </w:p>
                        </w:txbxContent>
                      </wps:txbx>
                      <wps:bodyPr rot="0" vert="horz" wrap="square" lIns="91440" tIns="45720" rIns="91440" bIns="45720" anchor="t" anchorCtr="0" upright="1">
                        <a:noAutofit/>
                      </wps:bodyPr>
                    </wps:wsp>
                  </a:graphicData>
                </a:graphic>
              </wp:inline>
            </w:drawing>
          </mc:Choice>
          <mc:Fallback>
            <w:pict>
              <v:shape id="Text Box 15" o:spid="_x0000_s1032" type="#_x0000_t202" style="width:468pt;height:180.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" fillcolor="#eaeaea" strokeweight="1.5pt">
                <v:shadow on="t" opacity=".5" offset="6pt,6pt"/>
                <v:textbox>
                  <w:txbxContent>
                    <w:p w14:paraId="56B70858" w14:textId="77777777" w:rsidR="00C320F1" w:rsidRDefault="00C320F1" w:rsidP="00C320F1">
                      <w:pPr>
                        <w:rPr>
                          <w:b/>
                          <w:bCs/>
                          <w:sz w:val="21"/>
                          <w:u w:val="single"/>
                        </w:rPr>
                      </w:pPr>
                      <w:r>
                        <w:rPr>
                          <w:b/>
                          <w:bCs/>
                          <w:sz w:val="21"/>
                          <w:u w:val="single"/>
                        </w:rPr>
                        <w:t>6</w:t>
                      </w:r>
                      <w:r w:rsidRPr="00883259">
                        <w:rPr>
                          <w:b/>
                          <w:bCs/>
                          <w:sz w:val="21"/>
                          <w:u w:val="single"/>
                        </w:rPr>
                        <w:t xml:space="preserve">.0  </w:t>
                      </w:r>
                      <w:r>
                        <w:rPr>
                          <w:b/>
                          <w:bCs/>
                          <w:sz w:val="21"/>
                          <w:u w:val="single"/>
                        </w:rPr>
                        <w:t>Resources Required</w:t>
                      </w:r>
                      <w:r w:rsidRPr="00883259">
                        <w:rPr>
                          <w:b/>
                          <w:bCs/>
                          <w:sz w:val="21"/>
                          <w:u w:val="single"/>
                        </w:rPr>
                        <w:t xml:space="preserve"> </w:t>
                      </w:r>
                    </w:p>
                    <w:p w14:paraId="46C80451" w14:textId="77777777" w:rsidR="00C320F1" w:rsidRDefault="00C320F1" w:rsidP="00C320F1">
                      <w:pPr>
                        <w:rPr>
                          <w:b/>
                          <w:bCs/>
                          <w:sz w:val="21"/>
                          <w:u w:val="single"/>
                        </w:rPr>
                      </w:pPr>
                    </w:p>
                    <w:p w14:paraId="025A63EF" w14:textId="77777777" w:rsidR="00C320F1" w:rsidRDefault="00C320F1" w:rsidP="00C320F1">
                      <w:pPr>
                        <w:rPr>
                          <w:sz w:val="21"/>
                        </w:rPr>
                      </w:pPr>
                      <w:r>
                        <w:rPr>
                          <w:sz w:val="21"/>
                        </w:rPr>
                        <w:t>Identify the major incremental space, staffing, and equipment needs that will be required to take the Center from the launching phase to fully operational.  Also include any commitments or agreements made with Departments or other stakeholders regarding:</w:t>
                      </w:r>
                    </w:p>
                    <w:p w14:paraId="60B86665" w14:textId="77777777" w:rsidR="00C320F1" w:rsidRPr="00ED4406" w:rsidRDefault="00C320F1" w:rsidP="00C320F1">
                      <w:pPr>
                        <w:numPr>
                          <w:ilvl w:val="0"/>
                          <w:numId w:val="3"/>
                        </w:numPr>
                        <w:spacing w:after="0" w:line="240" w:lineRule="auto"/>
                        <w:rPr>
                          <w:lang w:val="fr-FR"/>
                        </w:rPr>
                      </w:pPr>
                      <w:r w:rsidRPr="00ED4406">
                        <w:rPr>
                          <w:sz w:val="21"/>
                          <w:lang w:val="fr-FR"/>
                        </w:rPr>
                        <w:t xml:space="preserve">Administrative management (finance, HR, </w:t>
                      </w:r>
                      <w:r>
                        <w:rPr>
                          <w:sz w:val="21"/>
                          <w:lang w:val="fr-FR"/>
                        </w:rPr>
                        <w:t xml:space="preserve">grant administrator, </w:t>
                      </w:r>
                      <w:r w:rsidRPr="00ED4406">
                        <w:rPr>
                          <w:sz w:val="21"/>
                          <w:lang w:val="fr-FR"/>
                        </w:rPr>
                        <w:t>etc.)</w:t>
                      </w:r>
                      <w:r>
                        <w:rPr>
                          <w:sz w:val="21"/>
                          <w:lang w:val="fr-FR"/>
                        </w:rPr>
                        <w:t>,</w:t>
                      </w:r>
                    </w:p>
                    <w:p w14:paraId="1D3D0EBB" w14:textId="77777777" w:rsidR="00C320F1" w:rsidRPr="00C12D86" w:rsidRDefault="00C320F1" w:rsidP="00C320F1">
                      <w:pPr>
                        <w:numPr>
                          <w:ilvl w:val="0"/>
                          <w:numId w:val="3"/>
                        </w:numPr>
                        <w:spacing w:after="0" w:line="240" w:lineRule="auto"/>
                      </w:pPr>
                      <w:r>
                        <w:rPr>
                          <w:sz w:val="21"/>
                        </w:rPr>
                        <w:t>Space management,</w:t>
                      </w:r>
                    </w:p>
                    <w:p w14:paraId="4A6AE4D7" w14:textId="77777777" w:rsidR="00C320F1" w:rsidRPr="00C12D86" w:rsidRDefault="00C320F1" w:rsidP="00C320F1">
                      <w:pPr>
                        <w:numPr>
                          <w:ilvl w:val="0"/>
                          <w:numId w:val="3"/>
                        </w:numPr>
                        <w:spacing w:after="0" w:line="240" w:lineRule="auto"/>
                      </w:pPr>
                      <w:r>
                        <w:rPr>
                          <w:sz w:val="21"/>
                        </w:rPr>
                        <w:t>Sharing of recruitment costs, and</w:t>
                      </w:r>
                    </w:p>
                    <w:p w14:paraId="01D9DBD5" w14:textId="77777777" w:rsidR="00C320F1" w:rsidRPr="001F5722" w:rsidRDefault="00C320F1" w:rsidP="00C320F1">
                      <w:pPr>
                        <w:numPr>
                          <w:ilvl w:val="0"/>
                          <w:numId w:val="3"/>
                        </w:numPr>
                        <w:spacing w:after="0" w:line="240" w:lineRule="auto"/>
                        <w:rPr>
                          <w:sz w:val="21"/>
                        </w:rPr>
                      </w:pPr>
                      <w:r w:rsidRPr="001F5722">
                        <w:rPr>
                          <w:sz w:val="21"/>
                        </w:rPr>
                        <w:t>Joint agreements</w:t>
                      </w:r>
                      <w:r>
                        <w:rPr>
                          <w:sz w:val="21"/>
                        </w:rPr>
                        <w:t>.</w:t>
                      </w:r>
                    </w:p>
                    <w:p w14:paraId="1DD3380C" w14:textId="77777777" w:rsidR="00C320F1" w:rsidRDefault="00C320F1" w:rsidP="00C320F1">
                      <w:pPr>
                        <w:rPr>
                          <w:sz w:val="21"/>
                        </w:rPr>
                      </w:pPr>
                    </w:p>
                    <w:p w14:paraId="4B19EAA5" w14:textId="77777777" w:rsidR="00C320F1" w:rsidRPr="00E91250" w:rsidRDefault="00C320F1" w:rsidP="00C320F1">
                      <w:r>
                        <w:rPr>
                          <w:sz w:val="21"/>
                        </w:rPr>
                        <w:t>This section should correspond with the Timeline and Financial Planning sections of the proposal.</w:t>
                      </w:r>
                    </w:p>
                  </w:txbxContent>
                </v:textbox>
                <w10:anchorlock/>
              </v:shape>
            </w:pict>
          </mc:Fallback>
        </mc:AlternateContent>
      </w:r>
    </w:p>
    <w:p w14:paraId="609D6E79" w14:textId="77777777" w:rsidR="00C320F1" w:rsidRPr="00C54DA2" w:rsidRDefault="00C320F1" w:rsidP="00C320F1">
      <w:pPr>
        <w:rPr>
          <w:sz w:val="2"/>
          <w:szCs w:val="2"/>
        </w:rPr>
      </w:pPr>
    </w:p>
    <w:p w14:paraId="12A3F6BF" w14:textId="77777777" w:rsidR="00C320F1" w:rsidRDefault="00C320F1" w:rsidP="00C320F1">
      <w:pPr>
        <w:tabs>
          <w:tab w:val="left" w:pos="3708"/>
        </w:tabs>
      </w:pPr>
      <w:r>
        <w:br/>
      </w:r>
    </w:p>
    <w:p w14:paraId="373DA83F" w14:textId="77777777" w:rsidR="00C320F1" w:rsidRPr="00765B41" w:rsidRDefault="00C320F1" w:rsidP="00C320F1">
      <w:pPr>
        <w:pStyle w:val="HEADING2-Verto"/>
        <w:rPr>
          <w:sz w:val="24"/>
          <w:szCs w:val="21"/>
        </w:rPr>
      </w:pPr>
      <w:bookmarkStart w:id="24" w:name="_Toc153613892"/>
      <w:r>
        <w:rPr>
          <w:sz w:val="24"/>
        </w:rPr>
        <w:t xml:space="preserve">6.1 </w:t>
      </w:r>
      <w:bookmarkEnd w:id="23"/>
      <w:r>
        <w:rPr>
          <w:sz w:val="24"/>
        </w:rPr>
        <w:t xml:space="preserve"> Departmental Support</w:t>
      </w:r>
      <w:bookmarkEnd w:id="24"/>
    </w:p>
    <w:p w14:paraId="536C4ED4" w14:textId="77777777" w:rsidR="00C320F1" w:rsidRPr="004A6774" w:rsidRDefault="00C320F1" w:rsidP="00C320F1">
      <w:pPr>
        <w:ind w:left="1080"/>
        <w:rPr>
          <w:sz w:val="21"/>
          <w:szCs w:val="21"/>
        </w:rPr>
      </w:pPr>
    </w:p>
    <w:p w14:paraId="7D1901F7" w14:textId="77777777" w:rsidR="00C320F1" w:rsidRDefault="00C320F1" w:rsidP="00C320F1">
      <w:pPr>
        <w:pStyle w:val="NormalIndent"/>
      </w:pPr>
    </w:p>
    <w:p w14:paraId="436D5099" w14:textId="77777777" w:rsidR="00C320F1" w:rsidRDefault="00C320F1" w:rsidP="00C320F1">
      <w:pPr>
        <w:rPr>
          <w:b/>
          <w:bCs/>
          <w:color w:val="FF0000"/>
          <w:sz w:val="21"/>
          <w:szCs w:val="21"/>
        </w:rPr>
      </w:pPr>
    </w:p>
    <w:p w14:paraId="53B9DEC3" w14:textId="77777777" w:rsidR="00C320F1" w:rsidRPr="00765B41" w:rsidRDefault="00C320F1" w:rsidP="00C320F1">
      <w:pPr>
        <w:pStyle w:val="HEADING2-Verto"/>
        <w:rPr>
          <w:sz w:val="24"/>
          <w:szCs w:val="21"/>
        </w:rPr>
      </w:pPr>
      <w:bookmarkStart w:id="25" w:name="_Toc153613893"/>
      <w:r>
        <w:rPr>
          <w:sz w:val="24"/>
        </w:rPr>
        <w:t>6.2  Space</w:t>
      </w:r>
      <w:bookmarkEnd w:id="25"/>
    </w:p>
    <w:p w14:paraId="1CA3CF3C" w14:textId="77777777" w:rsidR="00C320F1" w:rsidRDefault="00C320F1" w:rsidP="00C320F1">
      <w:pPr>
        <w:rPr>
          <w:iCs/>
          <w:sz w:val="21"/>
          <w:szCs w:val="21"/>
        </w:rPr>
      </w:pPr>
    </w:p>
    <w:p w14:paraId="5351F5F4" w14:textId="77777777" w:rsidR="00C320F1" w:rsidRDefault="00C320F1" w:rsidP="00C320F1">
      <w:pPr>
        <w:pStyle w:val="NormalIndent"/>
      </w:pPr>
    </w:p>
    <w:p w14:paraId="0A558496" w14:textId="77777777" w:rsidR="00C320F1" w:rsidRDefault="00C320F1" w:rsidP="00C320F1">
      <w:pPr>
        <w:rPr>
          <w:b/>
          <w:bCs/>
          <w:color w:val="FF0000"/>
          <w:sz w:val="21"/>
          <w:szCs w:val="21"/>
        </w:rPr>
      </w:pPr>
    </w:p>
    <w:p w14:paraId="0DCC1409" w14:textId="77777777" w:rsidR="00C320F1" w:rsidRPr="00765B41" w:rsidRDefault="00C320F1" w:rsidP="00C320F1">
      <w:pPr>
        <w:pStyle w:val="HEADING2-Verto"/>
        <w:rPr>
          <w:sz w:val="24"/>
          <w:szCs w:val="21"/>
        </w:rPr>
      </w:pPr>
      <w:bookmarkStart w:id="26" w:name="_Toc153613894"/>
      <w:r>
        <w:rPr>
          <w:sz w:val="24"/>
        </w:rPr>
        <w:t>6.3  Faculty &amp; Staff</w:t>
      </w:r>
      <w:bookmarkEnd w:id="26"/>
    </w:p>
    <w:p w14:paraId="692950D1" w14:textId="77777777" w:rsidR="00C320F1" w:rsidRDefault="00C320F1" w:rsidP="00C320F1"/>
    <w:p w14:paraId="710E60ED" w14:textId="77777777" w:rsidR="00C320F1" w:rsidRDefault="00C320F1" w:rsidP="00C320F1">
      <w:pPr>
        <w:pStyle w:val="NormalIndent"/>
      </w:pPr>
    </w:p>
    <w:p w14:paraId="4FA95FBB" w14:textId="77777777" w:rsidR="00C320F1" w:rsidRDefault="00C320F1" w:rsidP="00C320F1">
      <w:pPr>
        <w:rPr>
          <w:b/>
          <w:bCs/>
          <w:color w:val="FF0000"/>
          <w:sz w:val="21"/>
          <w:szCs w:val="21"/>
        </w:rPr>
      </w:pPr>
    </w:p>
    <w:p w14:paraId="2FCA57AF" w14:textId="77777777" w:rsidR="00C320F1" w:rsidRPr="00765B41" w:rsidRDefault="00C320F1" w:rsidP="00C320F1">
      <w:pPr>
        <w:pStyle w:val="HEADING2-Verto"/>
        <w:rPr>
          <w:sz w:val="24"/>
          <w:szCs w:val="21"/>
        </w:rPr>
      </w:pPr>
      <w:bookmarkStart w:id="27" w:name="_Toc153613895"/>
      <w:r>
        <w:rPr>
          <w:sz w:val="24"/>
        </w:rPr>
        <w:t>6.4  Equipment &amp; Other Resources</w:t>
      </w:r>
      <w:bookmarkEnd w:id="27"/>
    </w:p>
    <w:p w14:paraId="0092AABF" w14:textId="77777777" w:rsidR="00C320F1" w:rsidRDefault="00C320F1" w:rsidP="00C320F1">
      <w:pPr>
        <w:ind w:left="360"/>
        <w:rPr>
          <w:bCs/>
          <w:sz w:val="21"/>
          <w:szCs w:val="21"/>
        </w:rPr>
      </w:pPr>
    </w:p>
    <w:p w14:paraId="15AD1085" w14:textId="77777777" w:rsidR="00C320F1" w:rsidRDefault="00C320F1" w:rsidP="00C320F1">
      <w:pPr>
        <w:ind w:left="360"/>
        <w:rPr>
          <w:bCs/>
          <w:sz w:val="21"/>
          <w:szCs w:val="21"/>
        </w:rPr>
      </w:pPr>
    </w:p>
    <w:p w14:paraId="2B5F7B76" w14:textId="77777777" w:rsidR="00C320F1" w:rsidRPr="00020AB5" w:rsidRDefault="00C320F1" w:rsidP="00C320F1">
      <w:pPr>
        <w:ind w:left="360"/>
        <w:rPr>
          <w:bCs/>
          <w:sz w:val="2"/>
          <w:szCs w:val="2"/>
        </w:rPr>
      </w:pPr>
      <w:r>
        <w:rPr>
          <w:bCs/>
          <w:sz w:val="2"/>
          <w:szCs w:val="2"/>
        </w:rPr>
        <w:br w:type="page"/>
      </w:r>
    </w:p>
    <w:p w14:paraId="0910253D" w14:textId="77777777" w:rsidR="00C320F1" w:rsidRPr="00804F19" w:rsidRDefault="00C320F1" w:rsidP="00C320F1">
      <w:pPr>
        <w:pStyle w:val="HEADING1-Verto"/>
        <w:shd w:val="clear" w:color="auto" w:fill="C0C0C0"/>
      </w:pPr>
      <w:bookmarkStart w:id="28" w:name="_Toc102221515"/>
      <w:bookmarkStart w:id="29" w:name="_Toc153613896"/>
      <w:r>
        <w:t>7</w:t>
      </w:r>
      <w:r w:rsidRPr="00804F19">
        <w:t xml:space="preserve">.0  </w:t>
      </w:r>
      <w:bookmarkEnd w:id="28"/>
      <w:r>
        <w:t>Financial Planning</w:t>
      </w:r>
      <w:bookmarkEnd w:id="29"/>
    </w:p>
    <w:p w14:paraId="4B715C4E" w14:textId="77777777" w:rsidR="00C320F1" w:rsidRDefault="00C320F1" w:rsidP="00C320F1">
      <w:pPr>
        <w:tabs>
          <w:tab w:val="left" w:pos="3708"/>
        </w:tabs>
        <w:rPr>
          <w:sz w:val="21"/>
          <w:szCs w:val="21"/>
        </w:rPr>
      </w:pPr>
    </w:p>
    <w:p w14:paraId="56EEF4F0" w14:textId="0343A908" w:rsidR="00C320F1" w:rsidRPr="00335D68" w:rsidRDefault="00E23DE7" w:rsidP="00C320F1">
      <w:pPr>
        <w:rPr>
          <w:sz w:val="21"/>
          <w:szCs w:val="21"/>
        </w:rPr>
      </w:pPr>
      <w:r>
        <w:rPr>
          <w:noProof/>
        </w:rPr>
        <mc:AlternateContent>
          <mc:Choice Requires="wps">
            <w:drawing>
              <wp:inline distT="0" distB="0" distL="0" distR="0" wp14:anchorId="4ED998FD" wp14:editId="0AA8A80D">
                <wp:extent cx="5943600" cy="2453640"/>
                <wp:effectExtent l="0" t="0" r="177800" b="187960"/>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3640"/>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3A9E4CC0" w14:textId="77777777" w:rsidR="00C320F1" w:rsidRDefault="00C320F1" w:rsidP="00C320F1">
                            <w:pPr>
                              <w:rPr>
                                <w:b/>
                                <w:bCs/>
                                <w:sz w:val="21"/>
                                <w:u w:val="single"/>
                              </w:rPr>
                            </w:pPr>
                            <w:r>
                              <w:rPr>
                                <w:b/>
                                <w:bCs/>
                                <w:sz w:val="21"/>
                                <w:u w:val="single"/>
                              </w:rPr>
                              <w:t xml:space="preserve">8.0 </w:t>
                            </w:r>
                            <w:r w:rsidRPr="00883259">
                              <w:rPr>
                                <w:b/>
                                <w:bCs/>
                                <w:sz w:val="21"/>
                                <w:u w:val="single"/>
                              </w:rPr>
                              <w:t xml:space="preserve"> </w:t>
                            </w:r>
                            <w:r>
                              <w:rPr>
                                <w:b/>
                                <w:bCs/>
                                <w:sz w:val="21"/>
                                <w:u w:val="single"/>
                              </w:rPr>
                              <w:t>Financial Planning</w:t>
                            </w:r>
                          </w:p>
                          <w:p w14:paraId="65F3421B" w14:textId="77777777" w:rsidR="00C320F1" w:rsidRDefault="00C320F1" w:rsidP="00C320F1">
                            <w:pPr>
                              <w:rPr>
                                <w:b/>
                                <w:bCs/>
                                <w:sz w:val="21"/>
                                <w:u w:val="single"/>
                              </w:rPr>
                            </w:pPr>
                          </w:p>
                          <w:p w14:paraId="403BF647" w14:textId="77777777" w:rsidR="00C320F1" w:rsidRDefault="00C320F1" w:rsidP="00C320F1">
                            <w:pPr>
                              <w:rPr>
                                <w:sz w:val="21"/>
                                <w:szCs w:val="21"/>
                              </w:rPr>
                            </w:pPr>
                            <w:r>
                              <w:rPr>
                                <w:sz w:val="21"/>
                              </w:rPr>
                              <w:t xml:space="preserve">Briefly describe the short- and long-term strategy for securing funding that leads to financial independence and sustainability.  </w:t>
                            </w:r>
                            <w:r>
                              <w:rPr>
                                <w:sz w:val="21"/>
                                <w:szCs w:val="21"/>
                              </w:rPr>
                              <w:t>The Financial Planning section should show the projected direct costs and expected revenue sources of the new Center, and should include:</w:t>
                            </w:r>
                          </w:p>
                          <w:p w14:paraId="5763CDEB" w14:textId="77777777" w:rsidR="00C320F1" w:rsidRDefault="00C320F1" w:rsidP="00C320F1">
                            <w:pPr>
                              <w:rPr>
                                <w:sz w:val="21"/>
                              </w:rPr>
                            </w:pPr>
                          </w:p>
                          <w:p w14:paraId="2ADF9F31" w14:textId="77777777" w:rsidR="00C320F1" w:rsidRDefault="00C320F1" w:rsidP="00C320F1">
                            <w:pPr>
                              <w:numPr>
                                <w:ilvl w:val="0"/>
                                <w:numId w:val="1"/>
                              </w:numPr>
                              <w:spacing w:after="0" w:line="240" w:lineRule="auto"/>
                              <w:rPr>
                                <w:sz w:val="21"/>
                              </w:rPr>
                            </w:pPr>
                            <w:r>
                              <w:rPr>
                                <w:sz w:val="21"/>
                              </w:rPr>
                              <w:t>3-5 year forecasts of direct costs and revenues,</w:t>
                            </w:r>
                          </w:p>
                          <w:p w14:paraId="5FEAE713" w14:textId="77777777" w:rsidR="00C320F1" w:rsidRDefault="00C320F1" w:rsidP="00C320F1">
                            <w:pPr>
                              <w:numPr>
                                <w:ilvl w:val="0"/>
                                <w:numId w:val="1"/>
                              </w:numPr>
                              <w:spacing w:after="0" w:line="240" w:lineRule="auto"/>
                              <w:rPr>
                                <w:sz w:val="21"/>
                              </w:rPr>
                            </w:pPr>
                            <w:r>
                              <w:rPr>
                                <w:sz w:val="21"/>
                              </w:rPr>
                              <w:t>Departmental commitments and funds flow relationship, and</w:t>
                            </w:r>
                          </w:p>
                          <w:p w14:paraId="51AFC0A8" w14:textId="77777777" w:rsidR="00C320F1" w:rsidRDefault="00C320F1" w:rsidP="00C320F1">
                            <w:pPr>
                              <w:numPr>
                                <w:ilvl w:val="0"/>
                                <w:numId w:val="1"/>
                              </w:numPr>
                              <w:spacing w:after="0" w:line="240" w:lineRule="auto"/>
                              <w:rPr>
                                <w:sz w:val="21"/>
                                <w:szCs w:val="21"/>
                              </w:rPr>
                            </w:pPr>
                            <w:r>
                              <w:rPr>
                                <w:sz w:val="21"/>
                                <w:szCs w:val="21"/>
                              </w:rPr>
                              <w:t>An identification of sources and uses of funds</w:t>
                            </w:r>
                          </w:p>
                          <w:p w14:paraId="5E7ED76E" w14:textId="77777777" w:rsidR="00C320F1" w:rsidRDefault="00C320F1" w:rsidP="00C320F1">
                            <w:pPr>
                              <w:rPr>
                                <w:sz w:val="21"/>
                              </w:rPr>
                            </w:pPr>
                          </w:p>
                          <w:p w14:paraId="431B6E1A" w14:textId="77777777" w:rsidR="00C320F1" w:rsidRPr="002B2841" w:rsidRDefault="00C320F1" w:rsidP="00C320F1">
                            <w:pPr>
                              <w:rPr>
                                <w:sz w:val="21"/>
                              </w:rPr>
                            </w:pPr>
                            <w:r>
                              <w:rPr>
                                <w:sz w:val="21"/>
                              </w:rPr>
                              <w:t>Financials should correspond with the Timeline and Required Resources sections of the proposal.</w:t>
                            </w:r>
                          </w:p>
                        </w:txbxContent>
                      </wps:txbx>
                      <wps:bodyPr rot="0" vert="horz" wrap="square" lIns="91440" tIns="45720" rIns="91440" bIns="45720" anchor="t" anchorCtr="0" upright="1">
                        <a:noAutofit/>
                      </wps:bodyPr>
                    </wps:wsp>
                  </a:graphicData>
                </a:graphic>
              </wp:inline>
            </w:drawing>
          </mc:Choice>
          <mc:Fallback>
            <w:pict>
              <v:shape id="Text Box 10" o:spid="_x0000_s1033" type="#_x0000_t202" style="width:468pt;height:19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" fillcolor="#eaeaea" strokeweight="1.5pt">
                <v:shadow on="t" opacity=".5" offset="6pt,6pt"/>
                <v:textbox>
                  <w:txbxContent>
                    <w:p w14:paraId="3A9E4CC0" w14:textId="77777777" w:rsidR="00C320F1" w:rsidRDefault="00C320F1" w:rsidP="00C320F1">
                      <w:pPr>
                        <w:rPr>
                          <w:b/>
                          <w:bCs/>
                          <w:sz w:val="21"/>
                          <w:u w:val="single"/>
                        </w:rPr>
                      </w:pPr>
                      <w:r>
                        <w:rPr>
                          <w:b/>
                          <w:bCs/>
                          <w:sz w:val="21"/>
                          <w:u w:val="single"/>
                        </w:rPr>
                        <w:t xml:space="preserve">8.0 </w:t>
                      </w:r>
                      <w:r w:rsidRPr="00883259">
                        <w:rPr>
                          <w:b/>
                          <w:bCs/>
                          <w:sz w:val="21"/>
                          <w:u w:val="single"/>
                        </w:rPr>
                        <w:t xml:space="preserve"> </w:t>
                      </w:r>
                      <w:r>
                        <w:rPr>
                          <w:b/>
                          <w:bCs/>
                          <w:sz w:val="21"/>
                          <w:u w:val="single"/>
                        </w:rPr>
                        <w:t>Financial Planning</w:t>
                      </w:r>
                    </w:p>
                    <w:p w14:paraId="65F3421B" w14:textId="77777777" w:rsidR="00C320F1" w:rsidRDefault="00C320F1" w:rsidP="00C320F1">
                      <w:pPr>
                        <w:rPr>
                          <w:b/>
                          <w:bCs/>
                          <w:sz w:val="21"/>
                          <w:u w:val="single"/>
                        </w:rPr>
                      </w:pPr>
                    </w:p>
                    <w:p w14:paraId="403BF647" w14:textId="77777777" w:rsidR="00C320F1" w:rsidRDefault="00C320F1" w:rsidP="00C320F1">
                      <w:pPr>
                        <w:rPr>
                          <w:sz w:val="21"/>
                          <w:szCs w:val="21"/>
                        </w:rPr>
                      </w:pPr>
                      <w:r>
                        <w:rPr>
                          <w:sz w:val="21"/>
                        </w:rPr>
                        <w:t xml:space="preserve">Briefly describe the short- and long-term strategy for securing funding that leads to financial independence and sustainability.  </w:t>
                      </w:r>
                      <w:r>
                        <w:rPr>
                          <w:sz w:val="21"/>
                          <w:szCs w:val="21"/>
                        </w:rPr>
                        <w:t>The Financial Planning section should show the projected direct costs and expected revenue sources of the new Center, and should include:</w:t>
                      </w:r>
                    </w:p>
                    <w:p w14:paraId="5763CDEB" w14:textId="77777777" w:rsidR="00C320F1" w:rsidRDefault="00C320F1" w:rsidP="00C320F1">
                      <w:pPr>
                        <w:rPr>
                          <w:sz w:val="21"/>
                        </w:rPr>
                      </w:pPr>
                    </w:p>
                    <w:p w14:paraId="2ADF9F31" w14:textId="77777777" w:rsidR="00C320F1" w:rsidRDefault="00C320F1" w:rsidP="00C320F1">
                      <w:pPr>
                        <w:numPr>
                          <w:ilvl w:val="0"/>
                          <w:numId w:val="1"/>
                        </w:numPr>
                        <w:spacing w:after="0" w:line="240" w:lineRule="auto"/>
                        <w:rPr>
                          <w:sz w:val="21"/>
                        </w:rPr>
                      </w:pPr>
                      <w:r>
                        <w:rPr>
                          <w:sz w:val="21"/>
                        </w:rPr>
                        <w:t>3-5 year forecasts of direct costs and revenues,</w:t>
                      </w:r>
                    </w:p>
                    <w:p w14:paraId="5FEAE713" w14:textId="77777777" w:rsidR="00C320F1" w:rsidRDefault="00C320F1" w:rsidP="00C320F1">
                      <w:pPr>
                        <w:numPr>
                          <w:ilvl w:val="0"/>
                          <w:numId w:val="1"/>
                        </w:numPr>
                        <w:spacing w:after="0" w:line="240" w:lineRule="auto"/>
                        <w:rPr>
                          <w:sz w:val="21"/>
                        </w:rPr>
                      </w:pPr>
                      <w:r>
                        <w:rPr>
                          <w:sz w:val="21"/>
                        </w:rPr>
                        <w:t>Departmental commitments and funds flow relationship, and</w:t>
                      </w:r>
                    </w:p>
                    <w:p w14:paraId="51AFC0A8" w14:textId="77777777" w:rsidR="00C320F1" w:rsidRDefault="00C320F1" w:rsidP="00C320F1">
                      <w:pPr>
                        <w:numPr>
                          <w:ilvl w:val="0"/>
                          <w:numId w:val="1"/>
                        </w:numPr>
                        <w:spacing w:after="0" w:line="240" w:lineRule="auto"/>
                        <w:rPr>
                          <w:sz w:val="21"/>
                          <w:szCs w:val="21"/>
                        </w:rPr>
                      </w:pPr>
                      <w:r>
                        <w:rPr>
                          <w:sz w:val="21"/>
                          <w:szCs w:val="21"/>
                        </w:rPr>
                        <w:t>An identification of sources and uses of funds</w:t>
                      </w:r>
                    </w:p>
                    <w:p w14:paraId="5E7ED76E" w14:textId="77777777" w:rsidR="00C320F1" w:rsidRDefault="00C320F1" w:rsidP="00C320F1">
                      <w:pPr>
                        <w:rPr>
                          <w:sz w:val="21"/>
                        </w:rPr>
                      </w:pPr>
                    </w:p>
                    <w:p w14:paraId="431B6E1A" w14:textId="77777777" w:rsidR="00C320F1" w:rsidRPr="002B2841" w:rsidRDefault="00C320F1" w:rsidP="00C320F1">
                      <w:pPr>
                        <w:rPr>
                          <w:sz w:val="21"/>
                        </w:rPr>
                      </w:pPr>
                      <w:r>
                        <w:rPr>
                          <w:sz w:val="21"/>
                        </w:rPr>
                        <w:t>Financials should correspond with the Timeline and Required Resources sections of the proposal.</w:t>
                      </w:r>
                    </w:p>
                  </w:txbxContent>
                </v:textbox>
                <w10:anchorlock/>
              </v:shape>
            </w:pict>
          </mc:Fallback>
        </mc:AlternateContent>
      </w:r>
    </w:p>
    <w:p w14:paraId="28378031" w14:textId="77777777" w:rsidR="00C320F1" w:rsidRPr="00C54DA2" w:rsidRDefault="00C320F1" w:rsidP="00C320F1">
      <w:pPr>
        <w:rPr>
          <w:sz w:val="2"/>
          <w:szCs w:val="2"/>
        </w:rPr>
      </w:pPr>
    </w:p>
    <w:p w14:paraId="743DABF1" w14:textId="77777777" w:rsidR="00C320F1" w:rsidRPr="007F141B" w:rsidRDefault="00C320F1" w:rsidP="00C320F1"/>
    <w:p w14:paraId="7CFA3C13" w14:textId="77777777" w:rsidR="00C320F1" w:rsidRDefault="00C320F1" w:rsidP="00C320F1"/>
    <w:p w14:paraId="26DFAB1A" w14:textId="77777777" w:rsidR="00C320F1" w:rsidRPr="00765B41" w:rsidRDefault="00C320F1" w:rsidP="00C320F1">
      <w:pPr>
        <w:pStyle w:val="HEADING2-Verto"/>
        <w:rPr>
          <w:sz w:val="24"/>
          <w:szCs w:val="21"/>
        </w:rPr>
      </w:pPr>
      <w:bookmarkStart w:id="30" w:name="_Toc153613897"/>
      <w:r>
        <w:rPr>
          <w:sz w:val="24"/>
        </w:rPr>
        <w:t>7.1  Financial Overview</w:t>
      </w:r>
      <w:bookmarkEnd w:id="30"/>
    </w:p>
    <w:p w14:paraId="6DB3C435" w14:textId="77777777" w:rsidR="00C320F1" w:rsidRPr="004A6774" w:rsidRDefault="00C320F1" w:rsidP="00C320F1">
      <w:pPr>
        <w:ind w:left="1080"/>
        <w:rPr>
          <w:sz w:val="21"/>
          <w:szCs w:val="21"/>
        </w:rPr>
      </w:pPr>
    </w:p>
    <w:p w14:paraId="247B1533" w14:textId="77777777" w:rsidR="00C320F1" w:rsidRPr="00164EA3" w:rsidRDefault="00C320F1" w:rsidP="00C320F1">
      <w:pPr>
        <w:pStyle w:val="NormalIndent"/>
        <w:ind w:left="0"/>
        <w:rPr>
          <w:color w:val="000000"/>
          <w:sz w:val="21"/>
          <w:szCs w:val="21"/>
        </w:rPr>
      </w:pPr>
    </w:p>
    <w:p w14:paraId="20E90764" w14:textId="77777777" w:rsidR="00C320F1" w:rsidRDefault="00C320F1" w:rsidP="00C320F1">
      <w:pPr>
        <w:pStyle w:val="NormalIndent"/>
      </w:pPr>
    </w:p>
    <w:p w14:paraId="26CD5435" w14:textId="77777777" w:rsidR="00C320F1" w:rsidRDefault="00C320F1" w:rsidP="00C320F1">
      <w:pPr>
        <w:rPr>
          <w:b/>
          <w:bCs/>
          <w:color w:val="FF0000"/>
          <w:sz w:val="21"/>
          <w:szCs w:val="21"/>
        </w:rPr>
      </w:pPr>
    </w:p>
    <w:p w14:paraId="2E2436AB" w14:textId="77777777" w:rsidR="00C320F1" w:rsidRPr="00765B41" w:rsidRDefault="00C320F1" w:rsidP="00C320F1">
      <w:pPr>
        <w:pStyle w:val="HEADING2-Verto"/>
        <w:rPr>
          <w:sz w:val="24"/>
          <w:szCs w:val="21"/>
        </w:rPr>
      </w:pPr>
      <w:bookmarkStart w:id="31" w:name="_Toc153613898"/>
      <w:r>
        <w:rPr>
          <w:sz w:val="24"/>
        </w:rPr>
        <w:t>7.2  Financial Projections</w:t>
      </w:r>
      <w:bookmarkEnd w:id="31"/>
    </w:p>
    <w:p w14:paraId="3E52078D" w14:textId="77777777" w:rsidR="00C320F1" w:rsidRDefault="00C320F1" w:rsidP="00C320F1"/>
    <w:p w14:paraId="6BF8865C" w14:textId="77777777" w:rsidR="00C320F1" w:rsidRDefault="00C320F1" w:rsidP="00C320F1">
      <w:pPr>
        <w:pStyle w:val="NormalIndent"/>
        <w:ind w:left="0"/>
        <w:rPr>
          <w:sz w:val="21"/>
          <w:szCs w:val="21"/>
        </w:rPr>
      </w:pPr>
      <w:r>
        <w:rPr>
          <w:sz w:val="21"/>
          <w:szCs w:val="21"/>
        </w:rPr>
        <w:t xml:space="preserve">   </w:t>
      </w:r>
    </w:p>
    <w:p w14:paraId="384764F8" w14:textId="77777777" w:rsidR="00C320F1" w:rsidRDefault="00C320F1" w:rsidP="00C320F1">
      <w:pPr>
        <w:pStyle w:val="NormalIndent"/>
        <w:rPr>
          <w:color w:val="FF0000"/>
          <w:sz w:val="21"/>
          <w:szCs w:val="21"/>
        </w:rPr>
      </w:pPr>
    </w:p>
    <w:p w14:paraId="25F94727" w14:textId="77777777" w:rsidR="00C320F1" w:rsidRDefault="00C320F1" w:rsidP="00C320F1">
      <w:pPr>
        <w:pStyle w:val="NormalIndent"/>
        <w:rPr>
          <w:color w:val="FF0000"/>
          <w:sz w:val="21"/>
          <w:szCs w:val="21"/>
        </w:rPr>
      </w:pPr>
    </w:p>
    <w:p w14:paraId="672B5A77" w14:textId="77777777" w:rsidR="00C320F1" w:rsidRDefault="00C320F1" w:rsidP="00C320F1">
      <w:pPr>
        <w:pStyle w:val="NormalIndent"/>
      </w:pPr>
      <w:r>
        <w:rPr>
          <w:szCs w:val="21"/>
        </w:rPr>
        <w:br w:type="page"/>
      </w:r>
      <w:bookmarkStart w:id="32" w:name="_Toc102221517"/>
    </w:p>
    <w:p w14:paraId="053A6306" w14:textId="77777777" w:rsidR="00C320F1" w:rsidRPr="0085558E" w:rsidRDefault="00C320F1" w:rsidP="00C320F1">
      <w:pPr>
        <w:pStyle w:val="HEADING1-Verto"/>
        <w:shd w:val="clear" w:color="auto" w:fill="C0C0C0"/>
        <w:rPr>
          <w:lang w:val="fr-FR"/>
        </w:rPr>
      </w:pPr>
      <w:bookmarkStart w:id="33" w:name="_Toc153613899"/>
      <w:r>
        <w:rPr>
          <w:lang w:val="fr-FR"/>
        </w:rPr>
        <w:t>8</w:t>
      </w:r>
      <w:r w:rsidRPr="00373B41">
        <w:rPr>
          <w:lang w:val="fr-FR"/>
        </w:rPr>
        <w:t xml:space="preserve">.0 </w:t>
      </w:r>
      <w:bookmarkEnd w:id="32"/>
      <w:r w:rsidRPr="00373B41">
        <w:rPr>
          <w:lang w:val="fr-FR"/>
        </w:rPr>
        <w:t xml:space="preserve"> Metrics of Sustainability &amp; Success</w:t>
      </w:r>
      <w:bookmarkEnd w:id="33"/>
    </w:p>
    <w:p w14:paraId="2BF57DDA" w14:textId="77777777" w:rsidR="00C320F1" w:rsidRPr="0085558E" w:rsidRDefault="00C320F1" w:rsidP="00C320F1">
      <w:pPr>
        <w:rPr>
          <w:b/>
          <w:smallCaps/>
          <w:sz w:val="28"/>
        </w:rPr>
      </w:pPr>
    </w:p>
    <w:p w14:paraId="03E9CF2B" w14:textId="77777777" w:rsidR="00C320F1" w:rsidRPr="00E91250" w:rsidRDefault="00C320F1" w:rsidP="00C320F1"/>
    <w:p w14:paraId="3BBD5639" w14:textId="289FF77F" w:rsidR="00C320F1" w:rsidRDefault="00E23DE7" w:rsidP="00C320F1">
      <w:r>
        <w:rPr>
          <w:noProof/>
        </w:rPr>
        <mc:AlternateContent>
          <mc:Choice Requires="wps">
            <w:drawing>
              <wp:inline distT="0" distB="0" distL="0" distR="0" wp14:anchorId="6153F98B" wp14:editId="21E6A6F6">
                <wp:extent cx="5943600" cy="2418715"/>
                <wp:effectExtent l="0" t="0" r="177800" b="172085"/>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8715"/>
                        </a:xfrm>
                        <a:prstGeom prst="rect">
                          <a:avLst/>
                        </a:prstGeom>
                        <a:solidFill>
                          <a:srgbClr val="EAEAEA"/>
                        </a:solidFill>
                        <a:ln w="19050">
                          <a:solidFill>
                            <a:srgbClr val="000000"/>
                          </a:solidFill>
                          <a:miter lim="800000"/>
                          <a:headEnd/>
                          <a:tailEnd/>
                        </a:ln>
                        <a:effectLst>
                          <a:outerShdw blurRad="63500" dist="107763" dir="2700000" algn="ctr" rotWithShape="0">
                            <a:srgbClr val="000000">
                              <a:alpha val="50000"/>
                            </a:srgbClr>
                          </a:outerShdw>
                        </a:effectLst>
                      </wps:spPr>
                      <wps:txbx>
                        <w:txbxContent>
                          <w:p w14:paraId="70B392C4" w14:textId="77777777" w:rsidR="00C320F1" w:rsidRDefault="00C320F1" w:rsidP="00C320F1">
                            <w:pPr>
                              <w:rPr>
                                <w:b/>
                                <w:bCs/>
                                <w:sz w:val="21"/>
                                <w:u w:val="single"/>
                              </w:rPr>
                            </w:pPr>
                            <w:r>
                              <w:rPr>
                                <w:b/>
                                <w:bCs/>
                                <w:sz w:val="21"/>
                                <w:u w:val="single"/>
                              </w:rPr>
                              <w:t>8</w:t>
                            </w:r>
                            <w:r w:rsidRPr="00883259">
                              <w:rPr>
                                <w:b/>
                                <w:bCs/>
                                <w:sz w:val="21"/>
                                <w:u w:val="single"/>
                              </w:rPr>
                              <w:t xml:space="preserve">.0  </w:t>
                            </w:r>
                            <w:r>
                              <w:rPr>
                                <w:b/>
                                <w:bCs/>
                                <w:sz w:val="21"/>
                                <w:u w:val="single"/>
                              </w:rPr>
                              <w:t>Metrics** of Sustainability &amp; Success</w:t>
                            </w:r>
                          </w:p>
                          <w:p w14:paraId="3412504E" w14:textId="77777777" w:rsidR="00C320F1" w:rsidRDefault="00C320F1" w:rsidP="00C320F1">
                            <w:pPr>
                              <w:rPr>
                                <w:b/>
                                <w:bCs/>
                                <w:sz w:val="21"/>
                                <w:u w:val="single"/>
                              </w:rPr>
                            </w:pPr>
                          </w:p>
                          <w:p w14:paraId="3D9F97C7" w14:textId="77777777" w:rsidR="00C320F1" w:rsidRDefault="00C320F1" w:rsidP="00C320F1">
                            <w:pPr>
                              <w:rPr>
                                <w:b/>
                                <w:bCs/>
                                <w:sz w:val="21"/>
                                <w:u w:val="single"/>
                              </w:rPr>
                            </w:pPr>
                          </w:p>
                          <w:p w14:paraId="2E8E8629" w14:textId="016F8831" w:rsidR="00C320F1" w:rsidRDefault="00C320F1" w:rsidP="00C320F1">
                            <w:pPr>
                              <w:rPr>
                                <w:bCs/>
                                <w:sz w:val="21"/>
                              </w:rPr>
                            </w:pPr>
                            <w:r>
                              <w:rPr>
                                <w:bCs/>
                                <w:sz w:val="21"/>
                              </w:rPr>
                              <w:t>Centers should become independently sustainable.  Performance measurements that gauge the progress and success of the Center should be clearly stated. [See examples of metrics</w:t>
                            </w:r>
                            <w:r w:rsidR="00537F1F">
                              <w:rPr>
                                <w:bCs/>
                                <w:sz w:val="21"/>
                              </w:rPr>
                              <w:t xml:space="preserve"> in Best Practices Guide.]</w:t>
                            </w:r>
                          </w:p>
                          <w:p w14:paraId="48BCF54A" w14:textId="141AE762" w:rsidR="00537F1F" w:rsidRDefault="00537F1F" w:rsidP="00C320F1">
                            <w:pPr>
                              <w:rPr>
                                <w:sz w:val="21"/>
                                <w:szCs w:val="21"/>
                              </w:rPr>
                            </w:pPr>
                            <w:r>
                              <w:rPr>
                                <w:bCs/>
                                <w:sz w:val="21"/>
                              </w:rPr>
                              <w:t>Centers should also build in conditions for sunsetting in business plan.  [See examples of metrics in Best Practices Guide.]</w:t>
                            </w:r>
                          </w:p>
                        </w:txbxContent>
                      </wps:txbx>
                      <wps:bodyPr rot="0" vert="horz" wrap="square" lIns="91440" tIns="45720" rIns="91440" bIns="45720" anchor="t" anchorCtr="0" upright="1">
                        <a:noAutofit/>
                      </wps:bodyPr>
                    </wps:wsp>
                  </a:graphicData>
                </a:graphic>
              </wp:inline>
            </w:drawing>
          </mc:Choice>
          <mc:Fallback>
            <w:pict>
              <v:shape id="Text Box 16" o:spid="_x0000_s1034" type="#_x0000_t202" style="width:468pt;height:190.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" fillcolor="#eaeaea" strokeweight="1.5pt">
                <v:shadow on="t" opacity=".5" offset="6pt,6pt"/>
                <v:textbox>
                  <w:txbxContent>
                    <w:p w14:paraId="70B392C4" w14:textId="77777777" w:rsidR="00C320F1" w:rsidRDefault="00C320F1" w:rsidP="00C320F1">
                      <w:pPr>
                        <w:rPr>
                          <w:b/>
                          <w:bCs/>
                          <w:sz w:val="21"/>
                          <w:u w:val="single"/>
                        </w:rPr>
                      </w:pPr>
                      <w:r>
                        <w:rPr>
                          <w:b/>
                          <w:bCs/>
                          <w:sz w:val="21"/>
                          <w:u w:val="single"/>
                        </w:rPr>
                        <w:t>8</w:t>
                      </w:r>
                      <w:r w:rsidRPr="00883259">
                        <w:rPr>
                          <w:b/>
                          <w:bCs/>
                          <w:sz w:val="21"/>
                          <w:u w:val="single"/>
                        </w:rPr>
                        <w:t xml:space="preserve">.0  </w:t>
                      </w:r>
                      <w:r>
                        <w:rPr>
                          <w:b/>
                          <w:bCs/>
                          <w:sz w:val="21"/>
                          <w:u w:val="single"/>
                        </w:rPr>
                        <w:t>Metrics** of Sustainability &amp; Success</w:t>
                      </w:r>
                    </w:p>
                    <w:p w14:paraId="3412504E" w14:textId="77777777" w:rsidR="00C320F1" w:rsidRDefault="00C320F1" w:rsidP="00C320F1">
                      <w:pPr>
                        <w:rPr>
                          <w:b/>
                          <w:bCs/>
                          <w:sz w:val="21"/>
                          <w:u w:val="single"/>
                        </w:rPr>
                      </w:pPr>
                    </w:p>
                    <w:p w14:paraId="3D9F97C7" w14:textId="77777777" w:rsidR="00C320F1" w:rsidRDefault="00C320F1" w:rsidP="00C320F1">
                      <w:pPr>
                        <w:rPr>
                          <w:b/>
                          <w:bCs/>
                          <w:sz w:val="21"/>
                          <w:u w:val="single"/>
                        </w:rPr>
                      </w:pPr>
                    </w:p>
                    <w:p w14:paraId="2E8E8629" w14:textId="016F8831" w:rsidR="00C320F1" w:rsidRDefault="00C320F1" w:rsidP="00C320F1">
                      <w:pPr>
                        <w:rPr>
                          <w:bCs/>
                          <w:sz w:val="21"/>
                        </w:rPr>
                      </w:pPr>
                      <w:r>
                        <w:rPr>
                          <w:bCs/>
                          <w:sz w:val="21"/>
                        </w:rPr>
                        <w:t>Centers should become independently sustainable.  Performance measurements that gauge the progress and success of the Center should be clearly stated. [See examples of metrics</w:t>
                      </w:r>
                      <w:r w:rsidR="00537F1F">
                        <w:rPr>
                          <w:bCs/>
                          <w:sz w:val="21"/>
                        </w:rPr>
                        <w:t xml:space="preserve"> in Best Practices Guide.]</w:t>
                      </w:r>
                    </w:p>
                    <w:p w14:paraId="48BCF54A" w14:textId="141AE762" w:rsidR="00537F1F" w:rsidRDefault="00537F1F" w:rsidP="00C320F1">
                      <w:pPr>
                        <w:rPr>
                          <w:sz w:val="21"/>
                          <w:szCs w:val="21"/>
                        </w:rPr>
                      </w:pPr>
                      <w:r>
                        <w:rPr>
                          <w:bCs/>
                          <w:sz w:val="21"/>
                        </w:rPr>
                        <w:t>Centers should also build in conditions for sunsetting in business plan.  [See examples of metrics in Best Practices Guide.]</w:t>
                      </w:r>
                    </w:p>
                  </w:txbxContent>
                </v:textbox>
                <w10:anchorlock/>
              </v:shape>
            </w:pict>
          </mc:Fallback>
        </mc:AlternateContent>
      </w:r>
    </w:p>
    <w:p w14:paraId="69A1ABFC" w14:textId="77777777" w:rsidR="00C320F1" w:rsidRPr="004C239D" w:rsidRDefault="00C320F1" w:rsidP="00C320F1"/>
    <w:p w14:paraId="7A4FD63C" w14:textId="77777777" w:rsidR="00C320F1" w:rsidRDefault="00C320F1" w:rsidP="00C320F1">
      <w:pPr>
        <w:pStyle w:val="NormalIndent"/>
        <w:ind w:left="0"/>
        <w:rPr>
          <w:sz w:val="21"/>
          <w:szCs w:val="21"/>
        </w:rPr>
      </w:pPr>
    </w:p>
    <w:p w14:paraId="63DAA704" w14:textId="77777777" w:rsidR="00C320F1" w:rsidRPr="00154B3C" w:rsidRDefault="00C320F1" w:rsidP="00C320F1">
      <w:pPr>
        <w:pStyle w:val="NormalIndent"/>
        <w:ind w:left="0"/>
        <w:rPr>
          <w:color w:val="000000"/>
          <w:sz w:val="21"/>
          <w:szCs w:val="21"/>
        </w:rPr>
      </w:pPr>
    </w:p>
    <w:p w14:paraId="564641F5" w14:textId="77777777" w:rsidR="00C320F1" w:rsidRDefault="00C320F1" w:rsidP="00C320F1">
      <w:pPr>
        <w:rPr>
          <w:b/>
          <w:bCs/>
          <w:color w:val="FF0000"/>
          <w:sz w:val="21"/>
          <w:szCs w:val="21"/>
        </w:rPr>
      </w:pPr>
    </w:p>
    <w:p w14:paraId="605D375B" w14:textId="77777777" w:rsidR="00C320F1" w:rsidRPr="00A62FCB" w:rsidRDefault="00C320F1" w:rsidP="00C320F1">
      <w:pPr>
        <w:rPr>
          <w:bCs/>
          <w:sz w:val="2"/>
          <w:szCs w:val="2"/>
        </w:rPr>
      </w:pPr>
      <w:r w:rsidRPr="00A62FCB">
        <w:br w:type="page"/>
      </w:r>
    </w:p>
    <w:p w14:paraId="732198B7" w14:textId="77777777" w:rsidR="00C320F1" w:rsidRPr="00A62FCB" w:rsidRDefault="00C320F1" w:rsidP="00C320F1">
      <w:pPr>
        <w:pStyle w:val="Heading0-Verto"/>
      </w:pPr>
      <w:bookmarkStart w:id="34" w:name="_Toc102221522"/>
      <w:bookmarkStart w:id="35" w:name="_Toc153613900"/>
      <w:r w:rsidRPr="00A62FCB">
        <w:t>Part III - Appendices</w:t>
      </w:r>
      <w:bookmarkEnd w:id="34"/>
      <w:bookmarkEnd w:id="35"/>
    </w:p>
    <w:p w14:paraId="6AEC8B94" w14:textId="77777777" w:rsidR="00C320F1" w:rsidRPr="00A62FCB" w:rsidRDefault="00C320F1" w:rsidP="00C320F1">
      <w:pPr>
        <w:pStyle w:val="Heading0-Verto"/>
        <w:rPr>
          <w:sz w:val="36"/>
          <w:szCs w:val="36"/>
        </w:rPr>
      </w:pPr>
    </w:p>
    <w:p w14:paraId="0FB3AA93" w14:textId="77777777" w:rsidR="00C320F1" w:rsidRPr="004B5D45" w:rsidRDefault="00C320F1" w:rsidP="00C320F1">
      <w:pPr>
        <w:pStyle w:val="HEADING1-Verto"/>
        <w:shd w:val="clear" w:color="auto" w:fill="C0C0C0"/>
        <w:rPr>
          <w:sz w:val="24"/>
          <w:szCs w:val="24"/>
        </w:rPr>
      </w:pPr>
      <w:bookmarkStart w:id="36" w:name="_Toc102221548"/>
      <w:bookmarkStart w:id="37" w:name="_Toc153613901"/>
      <w:r w:rsidRPr="004B5D45">
        <w:t xml:space="preserve">Appendix 1.0: </w:t>
      </w:r>
      <w:bookmarkEnd w:id="36"/>
      <w:r>
        <w:t>X</w:t>
      </w:r>
      <w:bookmarkEnd w:id="37"/>
    </w:p>
    <w:p w14:paraId="7AA37BFA" w14:textId="77777777" w:rsidR="00C320F1" w:rsidRPr="004B5D45" w:rsidRDefault="00C320F1" w:rsidP="00C320F1">
      <w:pPr>
        <w:pStyle w:val="NormalIndent"/>
        <w:ind w:left="0"/>
        <w:rPr>
          <w:sz w:val="21"/>
          <w:szCs w:val="21"/>
        </w:rPr>
      </w:pPr>
    </w:p>
    <w:p w14:paraId="6CD816F6" w14:textId="77777777" w:rsidR="00C320F1" w:rsidRDefault="00C320F1" w:rsidP="00C320F1">
      <w:pPr>
        <w:pStyle w:val="HEADING2-Verto"/>
        <w:rPr>
          <w:sz w:val="24"/>
          <w:szCs w:val="24"/>
        </w:rPr>
      </w:pPr>
      <w:bookmarkStart w:id="38" w:name="_Toc153613902"/>
      <w:r w:rsidRPr="004B5D45">
        <w:rPr>
          <w:sz w:val="24"/>
          <w:szCs w:val="24"/>
        </w:rPr>
        <w:t xml:space="preserve">1.1 </w:t>
      </w:r>
      <w:r>
        <w:rPr>
          <w:sz w:val="24"/>
          <w:szCs w:val="24"/>
        </w:rPr>
        <w:t>X</w:t>
      </w:r>
      <w:bookmarkEnd w:id="38"/>
    </w:p>
    <w:p w14:paraId="38F5BFFF" w14:textId="77777777" w:rsidR="00C320F1" w:rsidRDefault="00C320F1" w:rsidP="00C320F1"/>
    <w:p w14:paraId="46D37161" w14:textId="77777777" w:rsidR="00C320F1" w:rsidRDefault="00C320F1" w:rsidP="00C320F1">
      <w:pPr>
        <w:pStyle w:val="NormalIndent"/>
        <w:ind w:left="0"/>
        <w:rPr>
          <w:sz w:val="21"/>
          <w:szCs w:val="21"/>
        </w:rPr>
      </w:pPr>
    </w:p>
    <w:p w14:paraId="38B1649D" w14:textId="77777777" w:rsidR="00C320F1" w:rsidRDefault="00C320F1" w:rsidP="00C320F1">
      <w:pPr>
        <w:rPr>
          <w:b/>
          <w:bCs/>
          <w:color w:val="FF0000"/>
          <w:sz w:val="21"/>
          <w:szCs w:val="21"/>
        </w:rPr>
      </w:pPr>
    </w:p>
    <w:p w14:paraId="086DB4BA" w14:textId="77777777" w:rsidR="00C320F1" w:rsidRPr="004B5D45" w:rsidRDefault="00C320F1" w:rsidP="00C320F1">
      <w:pPr>
        <w:pStyle w:val="NormalIndent"/>
        <w:ind w:left="0"/>
        <w:rPr>
          <w:sz w:val="36"/>
          <w:szCs w:val="36"/>
        </w:rPr>
      </w:pPr>
    </w:p>
    <w:p w14:paraId="73BB074D" w14:textId="77777777" w:rsidR="00C320F1" w:rsidRPr="00A62FCB" w:rsidRDefault="00C320F1" w:rsidP="00C320F1">
      <w:pPr>
        <w:pStyle w:val="HEADING1-Verto"/>
        <w:shd w:val="clear" w:color="auto" w:fill="C0C0C0"/>
        <w:rPr>
          <w:sz w:val="24"/>
          <w:szCs w:val="24"/>
        </w:rPr>
      </w:pPr>
      <w:bookmarkStart w:id="39" w:name="_Toc153613903"/>
      <w:r w:rsidRPr="00A62FCB">
        <w:t>Appendix 2.0: X</w:t>
      </w:r>
      <w:bookmarkEnd w:id="39"/>
    </w:p>
    <w:p w14:paraId="69141CF7" w14:textId="77777777" w:rsidR="00C320F1" w:rsidRPr="00A62FCB" w:rsidRDefault="00C320F1" w:rsidP="00C320F1">
      <w:pPr>
        <w:pStyle w:val="NormalIndent"/>
        <w:ind w:left="0"/>
        <w:rPr>
          <w:sz w:val="21"/>
          <w:szCs w:val="21"/>
        </w:rPr>
      </w:pPr>
    </w:p>
    <w:p w14:paraId="43A823A5" w14:textId="77777777" w:rsidR="00C320F1" w:rsidRPr="00A62FCB" w:rsidRDefault="00C320F1" w:rsidP="00C320F1">
      <w:pPr>
        <w:pStyle w:val="HEADING2-Verto"/>
        <w:rPr>
          <w:sz w:val="24"/>
          <w:szCs w:val="24"/>
        </w:rPr>
      </w:pPr>
      <w:bookmarkStart w:id="40" w:name="_Toc153613904"/>
      <w:r w:rsidRPr="00A62FCB">
        <w:rPr>
          <w:sz w:val="24"/>
          <w:szCs w:val="24"/>
        </w:rPr>
        <w:t xml:space="preserve">2.1 </w:t>
      </w:r>
      <w:r>
        <w:rPr>
          <w:sz w:val="24"/>
          <w:szCs w:val="24"/>
        </w:rPr>
        <w:t>X</w:t>
      </w:r>
      <w:bookmarkEnd w:id="40"/>
    </w:p>
    <w:p w14:paraId="246C4AB5" w14:textId="77777777" w:rsidR="00C320F1" w:rsidRDefault="00C320F1" w:rsidP="00C320F1"/>
    <w:p w14:paraId="697ACC75" w14:textId="77777777" w:rsidR="00C320F1" w:rsidRPr="00A62FCB" w:rsidRDefault="00C320F1" w:rsidP="00C320F1">
      <w:pPr>
        <w:pStyle w:val="NormalIndent"/>
        <w:ind w:left="0"/>
        <w:rPr>
          <w:sz w:val="21"/>
          <w:szCs w:val="21"/>
        </w:rPr>
      </w:pPr>
    </w:p>
    <w:p w14:paraId="27028204" w14:textId="77777777" w:rsidR="00C320F1" w:rsidRPr="00373B41" w:rsidRDefault="00C320F1" w:rsidP="00C320F1">
      <w:pPr>
        <w:pStyle w:val="HEADING2-Verto"/>
        <w:rPr>
          <w:sz w:val="24"/>
          <w:szCs w:val="24"/>
        </w:rPr>
      </w:pPr>
      <w:bookmarkStart w:id="41" w:name="_Toc153613905"/>
      <w:r w:rsidRPr="00373B41">
        <w:rPr>
          <w:sz w:val="24"/>
          <w:szCs w:val="24"/>
        </w:rPr>
        <w:t xml:space="preserve">2.2 </w:t>
      </w:r>
      <w:r>
        <w:rPr>
          <w:sz w:val="24"/>
          <w:szCs w:val="24"/>
        </w:rPr>
        <w:t>X</w:t>
      </w:r>
      <w:bookmarkEnd w:id="41"/>
    </w:p>
    <w:p w14:paraId="2642A14E" w14:textId="77777777" w:rsidR="00C320F1" w:rsidRDefault="00C320F1" w:rsidP="00C320F1"/>
    <w:p w14:paraId="6532FC9C" w14:textId="77777777" w:rsidR="00C320F1" w:rsidRDefault="00C320F1" w:rsidP="00C320F1"/>
    <w:p w14:paraId="7011CD40" w14:textId="77777777" w:rsidR="00C320F1" w:rsidRDefault="00C320F1" w:rsidP="00C320F1"/>
    <w:p w14:paraId="75FC159F" w14:textId="77777777" w:rsidR="00C320F1" w:rsidRDefault="00C320F1" w:rsidP="00C320F1"/>
    <w:p w14:paraId="62D65AE3" w14:textId="77777777" w:rsidR="00C320F1" w:rsidRDefault="00C320F1" w:rsidP="00C320F1"/>
    <w:p w14:paraId="5469A67B" w14:textId="77777777" w:rsidR="00C320F1" w:rsidRDefault="00C320F1" w:rsidP="00C320F1"/>
    <w:p w14:paraId="7424ABB9" w14:textId="77777777" w:rsidR="00C320F1" w:rsidRDefault="00C320F1" w:rsidP="00C320F1"/>
    <w:p w14:paraId="3DDCDFC1" w14:textId="77777777" w:rsidR="00C320F1" w:rsidRDefault="00C320F1" w:rsidP="00C320F1"/>
    <w:p w14:paraId="5D80B937" w14:textId="77777777" w:rsidR="00C320F1" w:rsidRDefault="00C320F1" w:rsidP="00C320F1"/>
    <w:p w14:paraId="2E4E6579" w14:textId="77777777" w:rsidR="00C320F1" w:rsidRDefault="00C320F1" w:rsidP="00C320F1"/>
    <w:p w14:paraId="10979B6A" w14:textId="77777777" w:rsidR="00C320F1" w:rsidRDefault="00C320F1" w:rsidP="00C320F1"/>
    <w:p w14:paraId="2331FDC9" w14:textId="77777777" w:rsidR="00C320F1" w:rsidRDefault="00C320F1" w:rsidP="00C320F1"/>
    <w:p w14:paraId="4FE1DE69" w14:textId="77777777" w:rsidR="001D4512" w:rsidRDefault="001D4512"/>
    <w:sectPr w:rsidR="001D4512" w:rsidSect="001D45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F3808" w14:textId="77777777" w:rsidR="006B2774" w:rsidRDefault="00537F1F">
      <w:pPr>
        <w:spacing w:after="0" w:line="240" w:lineRule="auto"/>
      </w:pPr>
      <w:r>
        <w:separator/>
      </w:r>
    </w:p>
  </w:endnote>
  <w:endnote w:type="continuationSeparator" w:id="0">
    <w:p w14:paraId="0D1D87F7" w14:textId="77777777" w:rsidR="006B2774" w:rsidRDefault="0053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00E0" w14:textId="77777777" w:rsidR="000030BC" w:rsidRPr="00B722BC" w:rsidRDefault="00E23DE7" w:rsidP="00624D76">
    <w:pPr>
      <w:pStyle w:val="Footer"/>
      <w:pBdr>
        <w:bottom w:val="single" w:sz="12" w:space="0" w:color="auto"/>
      </w:pBdr>
      <w:rPr>
        <w:rFonts w:cs="Arial"/>
        <w:sz w:val="16"/>
        <w:szCs w:val="16"/>
      </w:rPr>
    </w:pPr>
  </w:p>
  <w:p w14:paraId="3465588F" w14:textId="77777777" w:rsidR="000030BC" w:rsidRPr="00AA5A59" w:rsidRDefault="00C320F1" w:rsidP="00624D76">
    <w:pPr>
      <w:pStyle w:val="Footer"/>
      <w:tabs>
        <w:tab w:val="clear" w:pos="4320"/>
        <w:tab w:val="clear" w:pos="8640"/>
        <w:tab w:val="center" w:pos="4680"/>
        <w:tab w:val="right" w:pos="9360"/>
      </w:tabs>
      <w:rPr>
        <w:rFonts w:cs="Arial"/>
        <w:sz w:val="16"/>
        <w:szCs w:val="16"/>
      </w:rPr>
    </w:pPr>
    <w:r>
      <w:rPr>
        <w:rFonts w:cs="Arial"/>
        <w:sz w:val="16"/>
        <w:szCs w:val="16"/>
      </w:rPr>
      <w:t>University of Michigan ______School</w:t>
    </w:r>
    <w:r w:rsidRPr="00B722BC">
      <w:rPr>
        <w:rFonts w:cs="Arial"/>
        <w:sz w:val="16"/>
        <w:szCs w:val="16"/>
      </w:rPr>
      <w:tab/>
      <w:t xml:space="preserve">Page </w:t>
    </w:r>
    <w:r w:rsidRPr="00B722BC">
      <w:rPr>
        <w:rStyle w:val="PageNumber"/>
        <w:rFonts w:cs="Arial"/>
        <w:sz w:val="16"/>
        <w:szCs w:val="16"/>
      </w:rPr>
      <w:fldChar w:fldCharType="begin"/>
    </w:r>
    <w:r w:rsidRPr="00B722BC">
      <w:rPr>
        <w:rStyle w:val="PageNumber"/>
        <w:rFonts w:cs="Arial"/>
        <w:sz w:val="16"/>
        <w:szCs w:val="16"/>
      </w:rPr>
      <w:instrText xml:space="preserve"> PAGE </w:instrText>
    </w:r>
    <w:r w:rsidRPr="00B722BC">
      <w:rPr>
        <w:rStyle w:val="PageNumber"/>
        <w:rFonts w:cs="Arial"/>
        <w:sz w:val="16"/>
        <w:szCs w:val="16"/>
      </w:rPr>
      <w:fldChar w:fldCharType="separate"/>
    </w:r>
    <w:r w:rsidR="00E23DE7">
      <w:rPr>
        <w:rStyle w:val="PageNumber"/>
        <w:rFonts w:cs="Arial"/>
        <w:noProof/>
        <w:sz w:val="16"/>
        <w:szCs w:val="16"/>
      </w:rPr>
      <w:t>1</w:t>
    </w:r>
    <w:r w:rsidRPr="00B722BC">
      <w:rPr>
        <w:rStyle w:val="PageNumber"/>
        <w:rFonts w:cs="Arial"/>
        <w:sz w:val="16"/>
        <w:szCs w:val="16"/>
      </w:rPr>
      <w:fldChar w:fldCharType="end"/>
    </w:r>
    <w:r w:rsidRPr="00B722BC">
      <w:rPr>
        <w:rStyle w:val="PageNumber"/>
        <w:rFonts w:cs="Arial"/>
        <w:sz w:val="16"/>
        <w:szCs w:val="16"/>
      </w:rPr>
      <w:t xml:space="preserve"> of </w:t>
    </w:r>
    <w:r w:rsidRPr="00B722BC">
      <w:rPr>
        <w:rStyle w:val="PageNumber"/>
        <w:rFonts w:cs="Arial"/>
        <w:sz w:val="16"/>
        <w:szCs w:val="16"/>
      </w:rPr>
      <w:fldChar w:fldCharType="begin"/>
    </w:r>
    <w:r w:rsidRPr="00B722BC">
      <w:rPr>
        <w:rStyle w:val="PageNumber"/>
        <w:rFonts w:cs="Arial"/>
        <w:sz w:val="16"/>
        <w:szCs w:val="16"/>
      </w:rPr>
      <w:instrText xml:space="preserve"> NUMPAGES </w:instrText>
    </w:r>
    <w:r w:rsidRPr="00B722BC">
      <w:rPr>
        <w:rStyle w:val="PageNumber"/>
        <w:rFonts w:cs="Arial"/>
        <w:sz w:val="16"/>
        <w:szCs w:val="16"/>
      </w:rPr>
      <w:fldChar w:fldCharType="separate"/>
    </w:r>
    <w:r w:rsidR="00E23DE7">
      <w:rPr>
        <w:rStyle w:val="PageNumber"/>
        <w:rFonts w:cs="Arial"/>
        <w:noProof/>
        <w:sz w:val="16"/>
        <w:szCs w:val="16"/>
      </w:rPr>
      <w:t>2</w:t>
    </w:r>
    <w:r w:rsidRPr="00B722BC">
      <w:rPr>
        <w:rStyle w:val="PageNumber"/>
        <w:rFonts w:cs="Arial"/>
        <w:sz w:val="16"/>
        <w:szCs w:val="16"/>
      </w:rPr>
      <w:fldChar w:fldCharType="end"/>
    </w:r>
    <w:r w:rsidRPr="00B722BC">
      <w:rPr>
        <w:rFonts w:cs="Arial"/>
        <w:sz w:val="16"/>
        <w:szCs w:val="16"/>
      </w:rPr>
      <w:tab/>
    </w:r>
    <w:r>
      <w:rPr>
        <w:rFonts w:cs="Arial"/>
        <w:sz w:val="16"/>
        <w:szCs w:val="16"/>
      </w:rPr>
      <w:t>Date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5749" w14:textId="79663945" w:rsidR="000030BC" w:rsidRDefault="00E23DE7" w:rsidP="00624D76">
    <w:pPr>
      <w:pStyle w:val="Footer"/>
      <w:tabs>
        <w:tab w:val="clear" w:pos="4320"/>
        <w:tab w:val="clear" w:pos="8640"/>
        <w:tab w:val="center" w:pos="4680"/>
        <w:tab w:val="right" w:pos="9360"/>
      </w:tabs>
      <w:rPr>
        <w:rFonts w:cs="Arial"/>
        <w:sz w:val="16"/>
        <w:szCs w:val="16"/>
      </w:rPr>
    </w:pPr>
    <w:r>
      <w:rPr>
        <w:noProof/>
      </w:rPr>
      <mc:AlternateContent>
        <mc:Choice Requires="wps">
          <w:drawing>
            <wp:anchor distT="4294967295" distB="4294967295" distL="114300" distR="114300" simplePos="0" relativeHeight="251659264" behindDoc="0" locked="0" layoutInCell="1" allowOverlap="1" wp14:anchorId="3BA97B76" wp14:editId="4C231840">
              <wp:simplePos x="0" y="0"/>
              <wp:positionH relativeFrom="column">
                <wp:posOffset>-12065</wp:posOffset>
              </wp:positionH>
              <wp:positionV relativeFrom="paragraph">
                <wp:posOffset>89534</wp:posOffset>
              </wp:positionV>
              <wp:extent cx="6057900" cy="0"/>
              <wp:effectExtent l="0" t="0" r="127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7.05pt" to="476.1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"/>
          </w:pict>
        </mc:Fallback>
      </mc:AlternateContent>
    </w:r>
  </w:p>
  <w:p w14:paraId="5506492F" w14:textId="77777777" w:rsidR="000030BC" w:rsidRPr="00AA5A59" w:rsidRDefault="00C320F1" w:rsidP="00624D76">
    <w:pPr>
      <w:pStyle w:val="Footer"/>
      <w:tabs>
        <w:tab w:val="clear" w:pos="4320"/>
        <w:tab w:val="clear" w:pos="8640"/>
        <w:tab w:val="center" w:pos="4680"/>
        <w:tab w:val="right" w:pos="9360"/>
      </w:tabs>
      <w:rPr>
        <w:rFonts w:cs="Arial"/>
        <w:sz w:val="16"/>
        <w:szCs w:val="16"/>
      </w:rPr>
    </w:pPr>
    <w:r>
      <w:rPr>
        <w:rFonts w:cs="Arial"/>
        <w:sz w:val="16"/>
        <w:szCs w:val="16"/>
      </w:rPr>
      <w:t>University of Michigan ______ School</w:t>
    </w:r>
    <w:r w:rsidRPr="00B722BC">
      <w:rPr>
        <w:rFonts w:cs="Arial"/>
        <w:sz w:val="16"/>
        <w:szCs w:val="16"/>
      </w:rPr>
      <w:tab/>
      <w:t xml:space="preserve">Page </w:t>
    </w:r>
    <w:r w:rsidRPr="00B722BC">
      <w:rPr>
        <w:rStyle w:val="PageNumber"/>
        <w:rFonts w:cs="Arial"/>
        <w:sz w:val="16"/>
        <w:szCs w:val="16"/>
      </w:rPr>
      <w:fldChar w:fldCharType="begin"/>
    </w:r>
    <w:r w:rsidRPr="00B722BC">
      <w:rPr>
        <w:rStyle w:val="PageNumber"/>
        <w:rFonts w:cs="Arial"/>
        <w:sz w:val="16"/>
        <w:szCs w:val="16"/>
      </w:rPr>
      <w:instrText xml:space="preserve"> PAGE </w:instrText>
    </w:r>
    <w:r w:rsidRPr="00B722BC">
      <w:rPr>
        <w:rStyle w:val="PageNumber"/>
        <w:rFonts w:cs="Arial"/>
        <w:sz w:val="16"/>
        <w:szCs w:val="16"/>
      </w:rPr>
      <w:fldChar w:fldCharType="separate"/>
    </w:r>
    <w:r>
      <w:rPr>
        <w:rStyle w:val="PageNumber"/>
        <w:rFonts w:cs="Arial"/>
        <w:noProof/>
        <w:sz w:val="16"/>
        <w:szCs w:val="16"/>
      </w:rPr>
      <w:t>4</w:t>
    </w:r>
    <w:r w:rsidRPr="00B722BC">
      <w:rPr>
        <w:rStyle w:val="PageNumber"/>
        <w:rFonts w:cs="Arial"/>
        <w:sz w:val="16"/>
        <w:szCs w:val="16"/>
      </w:rPr>
      <w:fldChar w:fldCharType="end"/>
    </w:r>
    <w:r w:rsidRPr="00B722BC">
      <w:rPr>
        <w:rStyle w:val="PageNumber"/>
        <w:rFonts w:cs="Arial"/>
        <w:sz w:val="16"/>
        <w:szCs w:val="16"/>
      </w:rPr>
      <w:t xml:space="preserve"> of </w:t>
    </w:r>
    <w:r w:rsidRPr="00B722BC">
      <w:rPr>
        <w:rStyle w:val="PageNumber"/>
        <w:rFonts w:cs="Arial"/>
        <w:sz w:val="16"/>
        <w:szCs w:val="16"/>
      </w:rPr>
      <w:fldChar w:fldCharType="begin"/>
    </w:r>
    <w:r w:rsidRPr="00B722BC">
      <w:rPr>
        <w:rStyle w:val="PageNumber"/>
        <w:rFonts w:cs="Arial"/>
        <w:sz w:val="16"/>
        <w:szCs w:val="16"/>
      </w:rPr>
      <w:instrText xml:space="preserve"> NUMPAGES </w:instrText>
    </w:r>
    <w:r w:rsidRPr="00B722BC">
      <w:rPr>
        <w:rStyle w:val="PageNumber"/>
        <w:rFonts w:cs="Arial"/>
        <w:sz w:val="16"/>
        <w:szCs w:val="16"/>
      </w:rPr>
      <w:fldChar w:fldCharType="separate"/>
    </w:r>
    <w:r>
      <w:rPr>
        <w:rStyle w:val="PageNumber"/>
        <w:rFonts w:cs="Arial"/>
        <w:noProof/>
        <w:sz w:val="16"/>
        <w:szCs w:val="16"/>
      </w:rPr>
      <w:t>25</w:t>
    </w:r>
    <w:r w:rsidRPr="00B722BC">
      <w:rPr>
        <w:rStyle w:val="PageNumber"/>
        <w:rFonts w:cs="Arial"/>
        <w:sz w:val="16"/>
        <w:szCs w:val="16"/>
      </w:rPr>
      <w:fldChar w:fldCharType="end"/>
    </w:r>
    <w:r w:rsidRPr="00B722BC">
      <w:rPr>
        <w:rFonts w:cs="Arial"/>
        <w:sz w:val="16"/>
        <w:szCs w:val="16"/>
      </w:rPr>
      <w:tab/>
    </w:r>
    <w:r>
      <w:rPr>
        <w:rFonts w:cs="Arial"/>
        <w:sz w:val="16"/>
        <w:szCs w:val="16"/>
      </w:rPr>
      <w:t>DATE</w:t>
    </w:r>
  </w:p>
  <w:p w14:paraId="6D327CB8" w14:textId="77777777" w:rsidR="000030BC" w:rsidRDefault="00E23D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9AAA0" w14:textId="77777777" w:rsidR="006B2774" w:rsidRDefault="00537F1F">
      <w:pPr>
        <w:spacing w:after="0" w:line="240" w:lineRule="auto"/>
      </w:pPr>
      <w:r>
        <w:separator/>
      </w:r>
    </w:p>
  </w:footnote>
  <w:footnote w:type="continuationSeparator" w:id="0">
    <w:p w14:paraId="6A99C169" w14:textId="77777777" w:rsidR="006B2774" w:rsidRDefault="00537F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Layout w:type="fixed"/>
      <w:tblLook w:val="01E0" w:firstRow="1" w:lastRow="1" w:firstColumn="1" w:lastColumn="1" w:noHBand="0" w:noVBand="0"/>
    </w:tblPr>
    <w:tblGrid>
      <w:gridCol w:w="3510"/>
      <w:gridCol w:w="5850"/>
    </w:tblGrid>
    <w:tr w:rsidR="000030BC" w:rsidRPr="00155ACA" w14:paraId="75A94BC6" w14:textId="77777777" w:rsidTr="00FB295A">
      <w:tc>
        <w:tcPr>
          <w:tcW w:w="3510" w:type="dxa"/>
        </w:tcPr>
        <w:p w14:paraId="2E1CE8F4" w14:textId="77777777" w:rsidR="000030BC" w:rsidRPr="00155ACA" w:rsidRDefault="00C320F1" w:rsidP="00624D76">
          <w:pPr>
            <w:pStyle w:val="Header"/>
            <w:tabs>
              <w:tab w:val="clear" w:pos="8640"/>
              <w:tab w:val="left" w:pos="0"/>
              <w:tab w:val="right" w:pos="9360"/>
            </w:tabs>
            <w:jc w:val="both"/>
            <w:rPr>
              <w:color w:val="3366FF"/>
            </w:rPr>
          </w:pPr>
          <w:r w:rsidRPr="00155ACA">
            <w:rPr>
              <w:color w:val="3366FF"/>
            </w:rPr>
            <w:t>BEST PRACTICES &amp; TOOL KIT</w:t>
          </w:r>
        </w:p>
      </w:tc>
      <w:tc>
        <w:tcPr>
          <w:tcW w:w="5850" w:type="dxa"/>
        </w:tcPr>
        <w:p w14:paraId="2621B1A8" w14:textId="77777777" w:rsidR="000030BC" w:rsidRPr="00155ACA" w:rsidRDefault="00E23DE7" w:rsidP="00624D76">
          <w:pPr>
            <w:pStyle w:val="Header"/>
            <w:tabs>
              <w:tab w:val="clear" w:pos="8640"/>
              <w:tab w:val="left" w:pos="0"/>
              <w:tab w:val="right" w:pos="9360"/>
            </w:tabs>
            <w:jc w:val="right"/>
            <w:rPr>
              <w:sz w:val="14"/>
              <w:szCs w:val="14"/>
            </w:rPr>
          </w:pPr>
        </w:p>
      </w:tc>
    </w:tr>
  </w:tbl>
  <w:p w14:paraId="7ACCF1A6" w14:textId="77777777" w:rsidR="000030BC" w:rsidRDefault="00E23DE7" w:rsidP="00624D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E3E"/>
    <w:multiLevelType w:val="hybridMultilevel"/>
    <w:tmpl w:val="272649E6"/>
    <w:lvl w:ilvl="0" w:tplc="70D4E6AE">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Wingding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Wingdings"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Wingdings"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nsid w:val="393B554E"/>
    <w:multiLevelType w:val="hybridMultilevel"/>
    <w:tmpl w:val="CBDEA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55AF3"/>
    <w:multiLevelType w:val="hybridMultilevel"/>
    <w:tmpl w:val="EF0AE90C"/>
    <w:lvl w:ilvl="0" w:tplc="70D4E6AE">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Wingding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Wingdings"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Wingdings"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6DC2E01"/>
    <w:multiLevelType w:val="hybridMultilevel"/>
    <w:tmpl w:val="0AA0E29A"/>
    <w:lvl w:ilvl="0" w:tplc="70D4E6AE">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Wingding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Wingdings"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Wingdings"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4FDC71A3"/>
    <w:multiLevelType w:val="hybridMultilevel"/>
    <w:tmpl w:val="89FC2B32"/>
    <w:lvl w:ilvl="0" w:tplc="70D4E6AE">
      <w:start w:val="1"/>
      <w:numFmt w:val="bullet"/>
      <w:lvlText w:val=""/>
      <w:lvlJc w:val="left"/>
      <w:pPr>
        <w:tabs>
          <w:tab w:val="num" w:pos="288"/>
        </w:tabs>
        <w:ind w:left="28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277F08"/>
    <w:multiLevelType w:val="hybridMultilevel"/>
    <w:tmpl w:val="47A4DC7A"/>
    <w:lvl w:ilvl="0" w:tplc="70D4E6AE">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Wingding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Wingdings"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Wingdings"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F1"/>
    <w:rsid w:val="00155ACA"/>
    <w:rsid w:val="001D4512"/>
    <w:rsid w:val="00537F1F"/>
    <w:rsid w:val="006B2774"/>
    <w:rsid w:val="009A3310"/>
    <w:rsid w:val="00C320F1"/>
    <w:rsid w:val="00E23DE7"/>
    <w:rsid w:val="00E35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4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F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20F1"/>
    <w:pPr>
      <w:tabs>
        <w:tab w:val="center" w:pos="4320"/>
        <w:tab w:val="right" w:pos="8640"/>
      </w:tabs>
      <w:spacing w:after="0" w:line="240" w:lineRule="auto"/>
    </w:pPr>
  </w:style>
  <w:style w:type="character" w:customStyle="1" w:styleId="HeaderChar">
    <w:name w:val="Header Char"/>
    <w:link w:val="Header"/>
    <w:rsid w:val="00C320F1"/>
    <w:rPr>
      <w:rFonts w:eastAsia="Cambria"/>
      <w:sz w:val="22"/>
      <w:szCs w:val="22"/>
    </w:rPr>
  </w:style>
  <w:style w:type="paragraph" w:styleId="Footer">
    <w:name w:val="footer"/>
    <w:basedOn w:val="Normal"/>
    <w:link w:val="FooterChar"/>
    <w:unhideWhenUsed/>
    <w:rsid w:val="00C320F1"/>
    <w:pPr>
      <w:tabs>
        <w:tab w:val="center" w:pos="4320"/>
        <w:tab w:val="right" w:pos="8640"/>
      </w:tabs>
      <w:spacing w:after="0" w:line="240" w:lineRule="auto"/>
    </w:pPr>
  </w:style>
  <w:style w:type="character" w:customStyle="1" w:styleId="FooterChar">
    <w:name w:val="Footer Char"/>
    <w:link w:val="Footer"/>
    <w:rsid w:val="00C320F1"/>
    <w:rPr>
      <w:rFonts w:eastAsia="Cambria"/>
      <w:sz w:val="22"/>
      <w:szCs w:val="22"/>
    </w:rPr>
  </w:style>
  <w:style w:type="character" w:styleId="PageNumber">
    <w:name w:val="page number"/>
    <w:basedOn w:val="DefaultParagraphFont"/>
    <w:rsid w:val="00C320F1"/>
  </w:style>
  <w:style w:type="paragraph" w:customStyle="1" w:styleId="HEADING1-Verto">
    <w:name w:val="HEADING 1- Verto"/>
    <w:basedOn w:val="Normal"/>
    <w:rsid w:val="00C320F1"/>
    <w:pPr>
      <w:spacing w:after="0" w:line="240" w:lineRule="auto"/>
    </w:pPr>
    <w:rPr>
      <w:rFonts w:ascii="Verdana" w:eastAsia="MS Mincho" w:hAnsi="Verdana"/>
      <w:b/>
      <w:bCs/>
      <w:smallCaps/>
      <w:sz w:val="28"/>
      <w:szCs w:val="28"/>
      <w:lang w:eastAsia="ja-JP"/>
    </w:rPr>
  </w:style>
  <w:style w:type="paragraph" w:styleId="TOC2">
    <w:name w:val="toc 2"/>
    <w:basedOn w:val="Normal"/>
    <w:next w:val="Normal"/>
    <w:autoRedefine/>
    <w:uiPriority w:val="39"/>
    <w:rsid w:val="00C320F1"/>
    <w:pPr>
      <w:spacing w:after="0" w:line="240" w:lineRule="auto"/>
      <w:ind w:left="720"/>
    </w:pPr>
    <w:rPr>
      <w:rFonts w:ascii="Verdana" w:eastAsia="MS Mincho" w:hAnsi="Verdana"/>
      <w:smallCaps/>
      <w:szCs w:val="24"/>
      <w:lang w:eastAsia="ja-JP"/>
    </w:rPr>
  </w:style>
  <w:style w:type="paragraph" w:styleId="TOC1">
    <w:name w:val="toc 1"/>
    <w:basedOn w:val="Normal"/>
    <w:next w:val="Normal"/>
    <w:autoRedefine/>
    <w:uiPriority w:val="39"/>
    <w:rsid w:val="00C320F1"/>
    <w:pPr>
      <w:tabs>
        <w:tab w:val="right" w:leader="dot" w:pos="9350"/>
      </w:tabs>
      <w:spacing w:before="360" w:after="360" w:line="240" w:lineRule="auto"/>
    </w:pPr>
    <w:rPr>
      <w:rFonts w:ascii="Verdana" w:eastAsia="MS Mincho" w:hAnsi="Verdana"/>
      <w:b/>
      <w:bCs/>
      <w:smallCaps/>
      <w:sz w:val="24"/>
      <w:szCs w:val="24"/>
      <w:lang w:eastAsia="ja-JP"/>
    </w:rPr>
  </w:style>
  <w:style w:type="paragraph" w:styleId="TOC3">
    <w:name w:val="toc 3"/>
    <w:basedOn w:val="Normal"/>
    <w:next w:val="Normal"/>
    <w:autoRedefine/>
    <w:uiPriority w:val="39"/>
    <w:rsid w:val="00C320F1"/>
    <w:pPr>
      <w:spacing w:after="0" w:line="240" w:lineRule="auto"/>
      <w:ind w:left="1440"/>
    </w:pPr>
    <w:rPr>
      <w:rFonts w:ascii="Verdana" w:eastAsia="MS Mincho" w:hAnsi="Verdana"/>
      <w:iCs/>
      <w:sz w:val="20"/>
      <w:szCs w:val="24"/>
      <w:lang w:eastAsia="ja-JP"/>
    </w:rPr>
  </w:style>
  <w:style w:type="paragraph" w:customStyle="1" w:styleId="HEADING2-Verto">
    <w:name w:val="HEADING 2 - Verto"/>
    <w:basedOn w:val="HEADING1-Verto"/>
    <w:next w:val="NormalIndent"/>
    <w:rsid w:val="00C320F1"/>
    <w:rPr>
      <w:smallCaps w:val="0"/>
      <w:u w:val="single"/>
    </w:rPr>
  </w:style>
  <w:style w:type="paragraph" w:styleId="NormalIndent">
    <w:name w:val="Normal Indent"/>
    <w:aliases w:val="Normal Indent Char,Normal Indent Char Char Char"/>
    <w:basedOn w:val="Normal"/>
    <w:link w:val="NormalIndentChar1"/>
    <w:rsid w:val="00C320F1"/>
    <w:pPr>
      <w:spacing w:after="0" w:line="240" w:lineRule="auto"/>
      <w:ind w:left="720"/>
    </w:pPr>
    <w:rPr>
      <w:rFonts w:ascii="Verdana" w:eastAsia="MS Mincho" w:hAnsi="Verdana"/>
      <w:sz w:val="24"/>
      <w:szCs w:val="24"/>
      <w:lang w:eastAsia="ja-JP"/>
    </w:rPr>
  </w:style>
  <w:style w:type="paragraph" w:customStyle="1" w:styleId="Heading0-Verto">
    <w:name w:val="Heading 0- Verto"/>
    <w:basedOn w:val="Normal"/>
    <w:rsid w:val="00C320F1"/>
    <w:pPr>
      <w:spacing w:after="0" w:line="240" w:lineRule="auto"/>
      <w:outlineLvl w:val="0"/>
    </w:pPr>
    <w:rPr>
      <w:rFonts w:ascii="Verdana" w:eastAsia="MS Mincho" w:hAnsi="Verdana"/>
      <w:b/>
      <w:bCs/>
      <w:smallCaps/>
      <w:sz w:val="28"/>
      <w:szCs w:val="28"/>
      <w:lang w:eastAsia="ja-JP"/>
    </w:rPr>
  </w:style>
  <w:style w:type="character" w:customStyle="1" w:styleId="NormalIndentChar1">
    <w:name w:val="Normal Indent Char1"/>
    <w:aliases w:val="Normal Indent Char Char,Normal Indent Char Char Char Char"/>
    <w:link w:val="NormalIndent"/>
    <w:rsid w:val="00C320F1"/>
    <w:rPr>
      <w:rFonts w:ascii="Verdana" w:eastAsia="MS Mincho" w:hAnsi="Verdana"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F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20F1"/>
    <w:pPr>
      <w:tabs>
        <w:tab w:val="center" w:pos="4320"/>
        <w:tab w:val="right" w:pos="8640"/>
      </w:tabs>
      <w:spacing w:after="0" w:line="240" w:lineRule="auto"/>
    </w:pPr>
  </w:style>
  <w:style w:type="character" w:customStyle="1" w:styleId="HeaderChar">
    <w:name w:val="Header Char"/>
    <w:link w:val="Header"/>
    <w:rsid w:val="00C320F1"/>
    <w:rPr>
      <w:rFonts w:eastAsia="Cambria"/>
      <w:sz w:val="22"/>
      <w:szCs w:val="22"/>
    </w:rPr>
  </w:style>
  <w:style w:type="paragraph" w:styleId="Footer">
    <w:name w:val="footer"/>
    <w:basedOn w:val="Normal"/>
    <w:link w:val="FooterChar"/>
    <w:unhideWhenUsed/>
    <w:rsid w:val="00C320F1"/>
    <w:pPr>
      <w:tabs>
        <w:tab w:val="center" w:pos="4320"/>
        <w:tab w:val="right" w:pos="8640"/>
      </w:tabs>
      <w:spacing w:after="0" w:line="240" w:lineRule="auto"/>
    </w:pPr>
  </w:style>
  <w:style w:type="character" w:customStyle="1" w:styleId="FooterChar">
    <w:name w:val="Footer Char"/>
    <w:link w:val="Footer"/>
    <w:rsid w:val="00C320F1"/>
    <w:rPr>
      <w:rFonts w:eastAsia="Cambria"/>
      <w:sz w:val="22"/>
      <w:szCs w:val="22"/>
    </w:rPr>
  </w:style>
  <w:style w:type="character" w:styleId="PageNumber">
    <w:name w:val="page number"/>
    <w:basedOn w:val="DefaultParagraphFont"/>
    <w:rsid w:val="00C320F1"/>
  </w:style>
  <w:style w:type="paragraph" w:customStyle="1" w:styleId="HEADING1-Verto">
    <w:name w:val="HEADING 1- Verto"/>
    <w:basedOn w:val="Normal"/>
    <w:rsid w:val="00C320F1"/>
    <w:pPr>
      <w:spacing w:after="0" w:line="240" w:lineRule="auto"/>
    </w:pPr>
    <w:rPr>
      <w:rFonts w:ascii="Verdana" w:eastAsia="MS Mincho" w:hAnsi="Verdana"/>
      <w:b/>
      <w:bCs/>
      <w:smallCaps/>
      <w:sz w:val="28"/>
      <w:szCs w:val="28"/>
      <w:lang w:eastAsia="ja-JP"/>
    </w:rPr>
  </w:style>
  <w:style w:type="paragraph" w:styleId="TOC2">
    <w:name w:val="toc 2"/>
    <w:basedOn w:val="Normal"/>
    <w:next w:val="Normal"/>
    <w:autoRedefine/>
    <w:uiPriority w:val="39"/>
    <w:rsid w:val="00C320F1"/>
    <w:pPr>
      <w:spacing w:after="0" w:line="240" w:lineRule="auto"/>
      <w:ind w:left="720"/>
    </w:pPr>
    <w:rPr>
      <w:rFonts w:ascii="Verdana" w:eastAsia="MS Mincho" w:hAnsi="Verdana"/>
      <w:smallCaps/>
      <w:szCs w:val="24"/>
      <w:lang w:eastAsia="ja-JP"/>
    </w:rPr>
  </w:style>
  <w:style w:type="paragraph" w:styleId="TOC1">
    <w:name w:val="toc 1"/>
    <w:basedOn w:val="Normal"/>
    <w:next w:val="Normal"/>
    <w:autoRedefine/>
    <w:uiPriority w:val="39"/>
    <w:rsid w:val="00C320F1"/>
    <w:pPr>
      <w:tabs>
        <w:tab w:val="right" w:leader="dot" w:pos="9350"/>
      </w:tabs>
      <w:spacing w:before="360" w:after="360" w:line="240" w:lineRule="auto"/>
    </w:pPr>
    <w:rPr>
      <w:rFonts w:ascii="Verdana" w:eastAsia="MS Mincho" w:hAnsi="Verdana"/>
      <w:b/>
      <w:bCs/>
      <w:smallCaps/>
      <w:sz w:val="24"/>
      <w:szCs w:val="24"/>
      <w:lang w:eastAsia="ja-JP"/>
    </w:rPr>
  </w:style>
  <w:style w:type="paragraph" w:styleId="TOC3">
    <w:name w:val="toc 3"/>
    <w:basedOn w:val="Normal"/>
    <w:next w:val="Normal"/>
    <w:autoRedefine/>
    <w:uiPriority w:val="39"/>
    <w:rsid w:val="00C320F1"/>
    <w:pPr>
      <w:spacing w:after="0" w:line="240" w:lineRule="auto"/>
      <w:ind w:left="1440"/>
    </w:pPr>
    <w:rPr>
      <w:rFonts w:ascii="Verdana" w:eastAsia="MS Mincho" w:hAnsi="Verdana"/>
      <w:iCs/>
      <w:sz w:val="20"/>
      <w:szCs w:val="24"/>
      <w:lang w:eastAsia="ja-JP"/>
    </w:rPr>
  </w:style>
  <w:style w:type="paragraph" w:customStyle="1" w:styleId="HEADING2-Verto">
    <w:name w:val="HEADING 2 - Verto"/>
    <w:basedOn w:val="HEADING1-Verto"/>
    <w:next w:val="NormalIndent"/>
    <w:rsid w:val="00C320F1"/>
    <w:rPr>
      <w:smallCaps w:val="0"/>
      <w:u w:val="single"/>
    </w:rPr>
  </w:style>
  <w:style w:type="paragraph" w:styleId="NormalIndent">
    <w:name w:val="Normal Indent"/>
    <w:aliases w:val="Normal Indent Char,Normal Indent Char Char Char"/>
    <w:basedOn w:val="Normal"/>
    <w:link w:val="NormalIndentChar1"/>
    <w:rsid w:val="00C320F1"/>
    <w:pPr>
      <w:spacing w:after="0" w:line="240" w:lineRule="auto"/>
      <w:ind w:left="720"/>
    </w:pPr>
    <w:rPr>
      <w:rFonts w:ascii="Verdana" w:eastAsia="MS Mincho" w:hAnsi="Verdana"/>
      <w:sz w:val="24"/>
      <w:szCs w:val="24"/>
      <w:lang w:eastAsia="ja-JP"/>
    </w:rPr>
  </w:style>
  <w:style w:type="paragraph" w:customStyle="1" w:styleId="Heading0-Verto">
    <w:name w:val="Heading 0- Verto"/>
    <w:basedOn w:val="Normal"/>
    <w:rsid w:val="00C320F1"/>
    <w:pPr>
      <w:spacing w:after="0" w:line="240" w:lineRule="auto"/>
      <w:outlineLvl w:val="0"/>
    </w:pPr>
    <w:rPr>
      <w:rFonts w:ascii="Verdana" w:eastAsia="MS Mincho" w:hAnsi="Verdana"/>
      <w:b/>
      <w:bCs/>
      <w:smallCaps/>
      <w:sz w:val="28"/>
      <w:szCs w:val="28"/>
      <w:lang w:eastAsia="ja-JP"/>
    </w:rPr>
  </w:style>
  <w:style w:type="character" w:customStyle="1" w:styleId="NormalIndentChar1">
    <w:name w:val="Normal Indent Char1"/>
    <w:aliases w:val="Normal Indent Char Char,Normal Indent Char Char Char Char"/>
    <w:link w:val="NormalIndent"/>
    <w:rsid w:val="00C320F1"/>
    <w:rPr>
      <w:rFonts w:ascii="Verdana" w:eastAsia="MS Mincho" w:hAnsi="Verdan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Macintosh Word</Application>
  <DocSecurity>0</DocSecurity>
  <Lines>20</Lines>
  <Paragraphs>5</Paragraphs>
  <ScaleCrop>false</ScaleCrop>
  <Company>University of Michigan</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Celeste</dc:creator>
  <cp:keywords/>
  <dc:description/>
  <cp:lastModifiedBy>Angela Clark</cp:lastModifiedBy>
  <cp:revision>2</cp:revision>
  <dcterms:created xsi:type="dcterms:W3CDTF">2012-04-05T15:05:00Z</dcterms:created>
  <dcterms:modified xsi:type="dcterms:W3CDTF">2012-04-05T15:05:00Z</dcterms:modified>
</cp:coreProperties>
</file>